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C5DA" w14:textId="77777777" w:rsidR="00515ED4" w:rsidRPr="00B608D4" w:rsidRDefault="00515ED4" w:rsidP="00515ED4">
      <w:pPr>
        <w:jc w:val="center"/>
        <w:rPr>
          <w:b/>
        </w:rPr>
      </w:pPr>
      <w:r w:rsidRPr="00B608D4">
        <w:rPr>
          <w:b/>
        </w:rPr>
        <w:t>BAN QUẢN TRỊ NHÀ CHUNG CƯ</w:t>
      </w:r>
      <w:r w:rsidRPr="00B608D4">
        <w:rPr>
          <w:rFonts w:eastAsia="Yu Mincho"/>
          <w:b/>
          <w:lang w:eastAsia="ja-JP"/>
        </w:rPr>
        <w:t xml:space="preserve"> </w:t>
      </w:r>
      <w:r w:rsidRPr="00B608D4">
        <w:rPr>
          <w:b/>
        </w:rPr>
        <w:t xml:space="preserve">SAPPHIRE </w:t>
      </w:r>
    </w:p>
    <w:p w14:paraId="1F661ECE" w14:textId="77777777" w:rsidR="00515ED4" w:rsidRPr="00B608D4" w:rsidRDefault="00515ED4" w:rsidP="00515ED4">
      <w:pPr>
        <w:jc w:val="center"/>
        <w:rPr>
          <w:b/>
        </w:rPr>
      </w:pPr>
      <w:r w:rsidRPr="00B608D4">
        <w:rPr>
          <w:b/>
        </w:rPr>
        <w:t>KHU ĐÔ THỊ GOLDMARK CITY</w:t>
      </w:r>
    </w:p>
    <w:p w14:paraId="2BB879D0" w14:textId="77777777" w:rsidR="00515ED4" w:rsidRPr="00B608D4" w:rsidRDefault="00515ED4" w:rsidP="00515ED4">
      <w:pPr>
        <w:spacing w:line="23" w:lineRule="atLeast"/>
        <w:jc w:val="center"/>
        <w:rPr>
          <w:b/>
          <w:sz w:val="28"/>
          <w:szCs w:val="28"/>
        </w:rPr>
      </w:pPr>
    </w:p>
    <w:p w14:paraId="5F25E425" w14:textId="77777777" w:rsidR="00515ED4" w:rsidRPr="00B608D4" w:rsidRDefault="00515ED4" w:rsidP="00515ED4">
      <w:pPr>
        <w:spacing w:line="23" w:lineRule="atLeast"/>
        <w:jc w:val="center"/>
        <w:rPr>
          <w:b/>
          <w:sz w:val="28"/>
          <w:szCs w:val="28"/>
        </w:rPr>
      </w:pPr>
    </w:p>
    <w:p w14:paraId="4BAE5980" w14:textId="77777777" w:rsidR="00515ED4" w:rsidRPr="00B608D4" w:rsidRDefault="00515ED4" w:rsidP="00515ED4">
      <w:pPr>
        <w:spacing w:line="23" w:lineRule="atLeast"/>
        <w:jc w:val="center"/>
        <w:rPr>
          <w:b/>
          <w:sz w:val="28"/>
          <w:szCs w:val="28"/>
        </w:rPr>
      </w:pPr>
    </w:p>
    <w:p w14:paraId="7AAC5937" w14:textId="77777777" w:rsidR="00515ED4" w:rsidRPr="00B608D4" w:rsidRDefault="00515ED4" w:rsidP="00515ED4">
      <w:pPr>
        <w:spacing w:line="23" w:lineRule="atLeast"/>
        <w:jc w:val="center"/>
        <w:rPr>
          <w:b/>
          <w:bCs/>
          <w:sz w:val="28"/>
          <w:szCs w:val="28"/>
        </w:rPr>
      </w:pPr>
    </w:p>
    <w:p w14:paraId="40E78B64" w14:textId="77777777" w:rsidR="00515ED4" w:rsidRPr="00B608D4" w:rsidRDefault="00515ED4" w:rsidP="00515ED4">
      <w:pPr>
        <w:spacing w:line="23" w:lineRule="atLeast"/>
        <w:jc w:val="center"/>
        <w:rPr>
          <w:b/>
          <w:bCs/>
          <w:sz w:val="28"/>
          <w:szCs w:val="28"/>
        </w:rPr>
      </w:pPr>
    </w:p>
    <w:p w14:paraId="0DDB5146" w14:textId="77777777" w:rsidR="00515ED4" w:rsidRPr="00B608D4" w:rsidRDefault="00515ED4" w:rsidP="00515ED4">
      <w:pPr>
        <w:spacing w:line="23" w:lineRule="atLeast"/>
        <w:jc w:val="center"/>
        <w:rPr>
          <w:b/>
          <w:bCs/>
          <w:sz w:val="28"/>
          <w:szCs w:val="28"/>
        </w:rPr>
      </w:pPr>
    </w:p>
    <w:p w14:paraId="31C9AB05" w14:textId="77777777" w:rsidR="00515ED4" w:rsidRPr="00B608D4" w:rsidRDefault="00515ED4" w:rsidP="00515ED4">
      <w:pPr>
        <w:spacing w:line="23" w:lineRule="atLeast"/>
        <w:jc w:val="center"/>
        <w:rPr>
          <w:b/>
          <w:bCs/>
          <w:sz w:val="28"/>
          <w:szCs w:val="28"/>
        </w:rPr>
      </w:pPr>
    </w:p>
    <w:p w14:paraId="20B2A853" w14:textId="77777777" w:rsidR="00515ED4" w:rsidRPr="00B608D4" w:rsidRDefault="00515ED4" w:rsidP="00515ED4">
      <w:pPr>
        <w:spacing w:line="23" w:lineRule="atLeast"/>
        <w:jc w:val="center"/>
        <w:rPr>
          <w:b/>
          <w:bCs/>
          <w:sz w:val="28"/>
          <w:szCs w:val="28"/>
        </w:rPr>
      </w:pPr>
    </w:p>
    <w:p w14:paraId="00F032E6" w14:textId="77777777" w:rsidR="00515ED4" w:rsidRPr="00B608D4" w:rsidRDefault="00515ED4" w:rsidP="00515ED4">
      <w:pPr>
        <w:spacing w:line="23" w:lineRule="atLeast"/>
        <w:jc w:val="center"/>
        <w:rPr>
          <w:b/>
          <w:bCs/>
          <w:sz w:val="28"/>
          <w:szCs w:val="28"/>
        </w:rPr>
      </w:pPr>
    </w:p>
    <w:p w14:paraId="19DD649E" w14:textId="77777777" w:rsidR="00515ED4" w:rsidRPr="00B608D4" w:rsidRDefault="00515ED4" w:rsidP="00515ED4">
      <w:pPr>
        <w:spacing w:line="23" w:lineRule="atLeast"/>
        <w:jc w:val="center"/>
        <w:rPr>
          <w:b/>
          <w:bCs/>
          <w:sz w:val="28"/>
          <w:szCs w:val="28"/>
        </w:rPr>
      </w:pPr>
    </w:p>
    <w:p w14:paraId="5D69CAAE" w14:textId="77777777" w:rsidR="00515ED4" w:rsidRPr="00B608D4" w:rsidRDefault="00515ED4" w:rsidP="00515ED4">
      <w:pPr>
        <w:spacing w:line="23" w:lineRule="atLeast"/>
        <w:jc w:val="center"/>
        <w:rPr>
          <w:b/>
          <w:bCs/>
          <w:sz w:val="28"/>
          <w:szCs w:val="28"/>
        </w:rPr>
      </w:pPr>
    </w:p>
    <w:p w14:paraId="3E914CEA" w14:textId="616B15AE" w:rsidR="00515ED4" w:rsidRPr="00B608D4" w:rsidRDefault="00515ED4" w:rsidP="00515ED4">
      <w:pPr>
        <w:pStyle w:val="Title"/>
        <w:rPr>
          <w:rFonts w:cs="Times New Roman"/>
          <w:b w:val="0"/>
        </w:rPr>
      </w:pPr>
      <w:r w:rsidRPr="00B608D4">
        <w:rPr>
          <w:rFonts w:cs="Times New Roman"/>
        </w:rPr>
        <w:t xml:space="preserve">HỒ SƠ </w:t>
      </w:r>
      <w:r w:rsidR="00924F88">
        <w:rPr>
          <w:rFonts w:cs="Times New Roman"/>
        </w:rPr>
        <w:t>CHÀO GIÁ</w:t>
      </w:r>
    </w:p>
    <w:p w14:paraId="67408B1E" w14:textId="77777777" w:rsidR="00515ED4" w:rsidRPr="00B608D4" w:rsidRDefault="00515ED4" w:rsidP="00515ED4">
      <w:pPr>
        <w:spacing w:line="23" w:lineRule="atLeast"/>
        <w:rPr>
          <w:b/>
          <w:bCs/>
          <w:color w:val="FF0000"/>
          <w:sz w:val="28"/>
          <w:szCs w:val="28"/>
          <w:u w:val="single"/>
        </w:rPr>
      </w:pPr>
    </w:p>
    <w:p w14:paraId="3225DD22" w14:textId="77777777" w:rsidR="00515ED4" w:rsidRPr="00B608D4" w:rsidRDefault="00515ED4" w:rsidP="00515ED4">
      <w:pPr>
        <w:spacing w:line="23" w:lineRule="atLeast"/>
        <w:rPr>
          <w:b/>
          <w:bCs/>
          <w:color w:val="FF0000"/>
          <w:sz w:val="28"/>
          <w:szCs w:val="28"/>
          <w:u w:val="single"/>
        </w:rPr>
      </w:pPr>
    </w:p>
    <w:p w14:paraId="71A13605" w14:textId="77777777" w:rsidR="00515ED4" w:rsidRPr="00B608D4" w:rsidRDefault="00515ED4" w:rsidP="00515ED4">
      <w:pPr>
        <w:spacing w:line="23" w:lineRule="atLeast"/>
        <w:rPr>
          <w:b/>
          <w:bCs/>
          <w:color w:val="FF0000"/>
          <w:sz w:val="28"/>
          <w:szCs w:val="28"/>
          <w:u w:val="single"/>
        </w:rPr>
      </w:pPr>
    </w:p>
    <w:p w14:paraId="50A24165" w14:textId="77777777" w:rsidR="00515ED4" w:rsidRPr="00B608D4" w:rsidRDefault="00515ED4" w:rsidP="00515ED4">
      <w:pPr>
        <w:spacing w:line="23" w:lineRule="atLeast"/>
        <w:rPr>
          <w:b/>
          <w:bCs/>
          <w:color w:val="FF0000"/>
          <w:sz w:val="28"/>
          <w:szCs w:val="28"/>
          <w:u w:val="single"/>
        </w:rPr>
      </w:pPr>
    </w:p>
    <w:p w14:paraId="7BB3A8F6" w14:textId="77777777" w:rsidR="00515ED4" w:rsidRPr="00B608D4" w:rsidRDefault="00515ED4" w:rsidP="00515ED4">
      <w:pPr>
        <w:spacing w:line="23" w:lineRule="atLeast"/>
        <w:rPr>
          <w:b/>
          <w:bCs/>
          <w:color w:val="FF0000"/>
          <w:sz w:val="28"/>
          <w:szCs w:val="28"/>
          <w:u w:val="single"/>
        </w:rPr>
      </w:pPr>
    </w:p>
    <w:p w14:paraId="3665ED70" w14:textId="77777777" w:rsidR="00515ED4" w:rsidRPr="00B608D4" w:rsidRDefault="00515ED4" w:rsidP="00515ED4">
      <w:pPr>
        <w:spacing w:line="23" w:lineRule="atLeast"/>
        <w:jc w:val="center"/>
        <w:rPr>
          <w:b/>
          <w:bCs/>
          <w:sz w:val="26"/>
          <w:szCs w:val="26"/>
        </w:rPr>
      </w:pPr>
    </w:p>
    <w:p w14:paraId="7F52B621" w14:textId="77777777" w:rsidR="00515ED4" w:rsidRPr="00B608D4" w:rsidRDefault="00515ED4" w:rsidP="00515ED4">
      <w:pPr>
        <w:spacing w:line="360" w:lineRule="auto"/>
        <w:jc w:val="center"/>
        <w:rPr>
          <w:b/>
          <w:bCs/>
        </w:rPr>
      </w:pPr>
    </w:p>
    <w:tbl>
      <w:tblPr>
        <w:tblW w:w="8892" w:type="dxa"/>
        <w:tblInd w:w="108" w:type="dxa"/>
        <w:tblLook w:val="04A0" w:firstRow="1" w:lastRow="0" w:firstColumn="1" w:lastColumn="0" w:noHBand="0" w:noVBand="1"/>
      </w:tblPr>
      <w:tblGrid>
        <w:gridCol w:w="1872"/>
        <w:gridCol w:w="7020"/>
      </w:tblGrid>
      <w:tr w:rsidR="00515ED4" w:rsidRPr="00B608D4" w14:paraId="3802FA47" w14:textId="77777777" w:rsidTr="007F5B4D">
        <w:trPr>
          <w:trHeight w:val="1021"/>
        </w:trPr>
        <w:tc>
          <w:tcPr>
            <w:tcW w:w="1872" w:type="dxa"/>
          </w:tcPr>
          <w:p w14:paraId="23220507" w14:textId="060033EE" w:rsidR="00515ED4" w:rsidRPr="00B608D4" w:rsidRDefault="00515ED4" w:rsidP="005B1013">
            <w:pPr>
              <w:rPr>
                <w:rFonts w:eastAsia="Calibri"/>
                <w:b/>
                <w:iCs/>
                <w:color w:val="000000"/>
                <w:sz w:val="25"/>
                <w:szCs w:val="25"/>
              </w:rPr>
            </w:pPr>
            <w:r w:rsidRPr="00B608D4">
              <w:rPr>
                <w:rFonts w:eastAsia="Calibri"/>
                <w:b/>
                <w:iCs/>
                <w:color w:val="000000"/>
                <w:sz w:val="25"/>
                <w:szCs w:val="25"/>
              </w:rPr>
              <w:t>Gói thầu</w:t>
            </w:r>
            <w:r w:rsidR="00103B3C">
              <w:rPr>
                <w:rFonts w:eastAsia="Calibri"/>
                <w:b/>
                <w:iCs/>
                <w:color w:val="000000"/>
                <w:sz w:val="25"/>
                <w:szCs w:val="25"/>
              </w:rPr>
              <w:t xml:space="preserve"> chào giá cạnh tranh</w:t>
            </w:r>
            <w:r w:rsidRPr="00B608D4">
              <w:rPr>
                <w:rFonts w:eastAsia="Calibri"/>
                <w:b/>
                <w:iCs/>
                <w:color w:val="000000"/>
                <w:sz w:val="25"/>
                <w:szCs w:val="25"/>
              </w:rPr>
              <w:t>:</w:t>
            </w:r>
          </w:p>
        </w:tc>
        <w:tc>
          <w:tcPr>
            <w:tcW w:w="7020" w:type="dxa"/>
            <w:shd w:val="clear" w:color="auto" w:fill="auto"/>
          </w:tcPr>
          <w:p w14:paraId="6B27ACE4" w14:textId="55257FA6" w:rsidR="00515ED4" w:rsidRPr="00B608D4" w:rsidRDefault="003D27ED" w:rsidP="005B1013">
            <w:pPr>
              <w:tabs>
                <w:tab w:val="left" w:pos="1985"/>
              </w:tabs>
              <w:jc w:val="both"/>
              <w:rPr>
                <w:b/>
                <w:sz w:val="25"/>
                <w:szCs w:val="25"/>
              </w:rPr>
            </w:pPr>
            <w:r w:rsidRPr="007F5B4D">
              <w:rPr>
                <w:b/>
                <w:sz w:val="25"/>
                <w:szCs w:val="25"/>
              </w:rPr>
              <w:t>Trang trí</w:t>
            </w:r>
            <w:r w:rsidR="007F5B4D" w:rsidRPr="007F5B4D">
              <w:rPr>
                <w:b/>
                <w:sz w:val="25"/>
                <w:szCs w:val="25"/>
              </w:rPr>
              <w:t xml:space="preserve"> Noel và năm</w:t>
            </w:r>
            <w:r w:rsidRPr="007F5B4D">
              <w:rPr>
                <w:b/>
                <w:sz w:val="25"/>
                <w:szCs w:val="25"/>
              </w:rPr>
              <w:t xml:space="preserve"> mới 202</w:t>
            </w:r>
            <w:r w:rsidR="009576AB">
              <w:rPr>
                <w:b/>
                <w:sz w:val="25"/>
                <w:szCs w:val="25"/>
              </w:rPr>
              <w:t>5</w:t>
            </w:r>
            <w:r w:rsidR="007F5B4D">
              <w:rPr>
                <w:b/>
                <w:sz w:val="25"/>
                <w:szCs w:val="25"/>
              </w:rPr>
              <w:t xml:space="preserve"> </w:t>
            </w:r>
            <w:r w:rsidR="007F5B4D" w:rsidRPr="007F5B4D">
              <w:rPr>
                <w:b/>
                <w:bCs/>
                <w:color w:val="262626"/>
              </w:rPr>
              <w:t>(không bao gồm trang trí Tết Nguyên Đán)</w:t>
            </w:r>
          </w:p>
          <w:p w14:paraId="6C208E60" w14:textId="77777777" w:rsidR="00515ED4" w:rsidRPr="00B608D4" w:rsidRDefault="00515ED4" w:rsidP="005B1013">
            <w:pPr>
              <w:tabs>
                <w:tab w:val="left" w:pos="1985"/>
              </w:tabs>
              <w:jc w:val="both"/>
              <w:rPr>
                <w:rFonts w:eastAsia="Calibri"/>
                <w:b/>
                <w:color w:val="000000"/>
                <w:sz w:val="25"/>
                <w:szCs w:val="25"/>
              </w:rPr>
            </w:pPr>
          </w:p>
        </w:tc>
      </w:tr>
      <w:tr w:rsidR="00515ED4" w:rsidRPr="00B608D4" w14:paraId="06D27A23" w14:textId="77777777" w:rsidTr="005B1013">
        <w:trPr>
          <w:trHeight w:val="567"/>
        </w:trPr>
        <w:tc>
          <w:tcPr>
            <w:tcW w:w="1872" w:type="dxa"/>
          </w:tcPr>
          <w:p w14:paraId="654843F1" w14:textId="77777777" w:rsidR="00515ED4" w:rsidRPr="00B608D4" w:rsidRDefault="00515ED4" w:rsidP="005B1013">
            <w:pPr>
              <w:rPr>
                <w:rFonts w:eastAsia="Calibri"/>
                <w:b/>
                <w:iCs/>
                <w:color w:val="000000"/>
                <w:sz w:val="25"/>
                <w:szCs w:val="25"/>
              </w:rPr>
            </w:pPr>
            <w:r w:rsidRPr="00B608D4">
              <w:rPr>
                <w:rFonts w:eastAsia="Calibri"/>
                <w:b/>
                <w:color w:val="000000"/>
                <w:sz w:val="25"/>
                <w:szCs w:val="25"/>
              </w:rPr>
              <w:t>Đia điểm:</w:t>
            </w:r>
          </w:p>
        </w:tc>
        <w:tc>
          <w:tcPr>
            <w:tcW w:w="7020" w:type="dxa"/>
          </w:tcPr>
          <w:p w14:paraId="20635FB3" w14:textId="6CB7379D" w:rsidR="00515ED4" w:rsidRPr="00B608D4" w:rsidRDefault="00EC1D66" w:rsidP="005B1013">
            <w:pPr>
              <w:tabs>
                <w:tab w:val="left" w:pos="1985"/>
              </w:tabs>
              <w:jc w:val="both"/>
              <w:rPr>
                <w:b/>
                <w:sz w:val="25"/>
                <w:szCs w:val="25"/>
              </w:rPr>
            </w:pPr>
            <w:r>
              <w:rPr>
                <w:b/>
                <w:sz w:val="25"/>
                <w:szCs w:val="25"/>
              </w:rPr>
              <w:t xml:space="preserve">Nhà </w:t>
            </w:r>
            <w:r w:rsidR="00515ED4" w:rsidRPr="00B608D4">
              <w:rPr>
                <w:b/>
                <w:sz w:val="25"/>
                <w:szCs w:val="25"/>
              </w:rPr>
              <w:t>Chung cư Sapphire, Goldmark City, 136 Hồ Tùng Mậu, Phường Phú Diễn, Quận Bắc Từ Liêm, TP Hà Nội</w:t>
            </w:r>
          </w:p>
          <w:p w14:paraId="1F5B2621" w14:textId="77777777" w:rsidR="00515ED4" w:rsidRPr="00B608D4" w:rsidRDefault="00515ED4" w:rsidP="005B1013">
            <w:pPr>
              <w:spacing w:line="360" w:lineRule="auto"/>
              <w:jc w:val="both"/>
              <w:rPr>
                <w:b/>
                <w:bCs/>
                <w:spacing w:val="-10"/>
                <w:sz w:val="25"/>
                <w:szCs w:val="25"/>
              </w:rPr>
            </w:pPr>
          </w:p>
        </w:tc>
      </w:tr>
      <w:tr w:rsidR="00515ED4" w:rsidRPr="00B608D4" w14:paraId="471B56F8" w14:textId="77777777" w:rsidTr="005B1013">
        <w:trPr>
          <w:trHeight w:val="567"/>
        </w:trPr>
        <w:tc>
          <w:tcPr>
            <w:tcW w:w="1872" w:type="dxa"/>
          </w:tcPr>
          <w:p w14:paraId="53A44264" w14:textId="77777777" w:rsidR="00515ED4" w:rsidRPr="00B608D4" w:rsidRDefault="00515ED4" w:rsidP="005B1013">
            <w:pPr>
              <w:rPr>
                <w:rFonts w:eastAsia="Calibri"/>
                <w:b/>
                <w:color w:val="000000"/>
                <w:sz w:val="25"/>
                <w:szCs w:val="25"/>
              </w:rPr>
            </w:pPr>
            <w:r w:rsidRPr="00B608D4">
              <w:rPr>
                <w:b/>
                <w:bCs/>
                <w:sz w:val="25"/>
                <w:szCs w:val="25"/>
              </w:rPr>
              <w:t>Bên mời thầu:</w:t>
            </w:r>
          </w:p>
        </w:tc>
        <w:tc>
          <w:tcPr>
            <w:tcW w:w="7020" w:type="dxa"/>
          </w:tcPr>
          <w:p w14:paraId="5F93E093" w14:textId="77777777" w:rsidR="00515ED4" w:rsidRPr="00B608D4" w:rsidRDefault="00515ED4" w:rsidP="005B1013">
            <w:pPr>
              <w:tabs>
                <w:tab w:val="left" w:pos="1985"/>
              </w:tabs>
              <w:jc w:val="both"/>
              <w:rPr>
                <w:b/>
                <w:bCs/>
                <w:spacing w:val="-10"/>
                <w:sz w:val="25"/>
                <w:szCs w:val="25"/>
              </w:rPr>
            </w:pPr>
            <w:r w:rsidRPr="00B608D4">
              <w:rPr>
                <w:b/>
                <w:sz w:val="25"/>
                <w:szCs w:val="25"/>
              </w:rPr>
              <w:t>Ban Quản trị Nhà chung cư Sapphire Khu đô thị Goldmark City</w:t>
            </w:r>
          </w:p>
        </w:tc>
      </w:tr>
    </w:tbl>
    <w:p w14:paraId="7EE453B0" w14:textId="77777777" w:rsidR="00515ED4" w:rsidRPr="00B608D4" w:rsidRDefault="00515ED4" w:rsidP="00515ED4">
      <w:pPr>
        <w:spacing w:line="360" w:lineRule="auto"/>
        <w:ind w:firstLine="220"/>
        <w:rPr>
          <w:b/>
          <w:bCs/>
          <w:sz w:val="22"/>
        </w:rPr>
      </w:pPr>
    </w:p>
    <w:p w14:paraId="186B80D9" w14:textId="77777777" w:rsidR="00515ED4" w:rsidRPr="00B608D4" w:rsidRDefault="00515ED4" w:rsidP="00515ED4">
      <w:pPr>
        <w:spacing w:line="312" w:lineRule="auto"/>
        <w:rPr>
          <w:b/>
          <w:bCs/>
          <w:sz w:val="26"/>
          <w:szCs w:val="26"/>
        </w:rPr>
      </w:pPr>
    </w:p>
    <w:p w14:paraId="6F3ACCB0" w14:textId="77777777" w:rsidR="00515ED4" w:rsidRPr="00B608D4" w:rsidRDefault="00515ED4" w:rsidP="00515ED4">
      <w:pPr>
        <w:spacing w:line="312" w:lineRule="auto"/>
        <w:rPr>
          <w:b/>
          <w:bCs/>
          <w:sz w:val="26"/>
          <w:szCs w:val="26"/>
        </w:rPr>
      </w:pPr>
    </w:p>
    <w:p w14:paraId="3DCB5D32" w14:textId="77777777" w:rsidR="00515ED4" w:rsidRPr="00B608D4" w:rsidRDefault="00515ED4" w:rsidP="00515ED4">
      <w:pPr>
        <w:spacing w:line="312" w:lineRule="auto"/>
        <w:rPr>
          <w:b/>
          <w:bCs/>
          <w:sz w:val="26"/>
          <w:szCs w:val="26"/>
        </w:rPr>
      </w:pPr>
    </w:p>
    <w:p w14:paraId="3DC31850" w14:textId="77777777" w:rsidR="00515ED4" w:rsidRPr="00B608D4" w:rsidRDefault="00515ED4" w:rsidP="00515ED4">
      <w:pPr>
        <w:spacing w:line="312" w:lineRule="auto"/>
        <w:rPr>
          <w:b/>
          <w:bCs/>
          <w:sz w:val="26"/>
          <w:szCs w:val="26"/>
        </w:rPr>
      </w:pPr>
    </w:p>
    <w:p w14:paraId="0088840B" w14:textId="77777777" w:rsidR="00515ED4" w:rsidRPr="00B608D4" w:rsidRDefault="00515ED4" w:rsidP="00515ED4">
      <w:pPr>
        <w:spacing w:line="312" w:lineRule="auto"/>
        <w:rPr>
          <w:b/>
          <w:bCs/>
          <w:sz w:val="26"/>
          <w:szCs w:val="26"/>
        </w:rPr>
      </w:pPr>
    </w:p>
    <w:p w14:paraId="103E3858" w14:textId="77777777" w:rsidR="00515ED4" w:rsidRPr="00B608D4" w:rsidRDefault="00515ED4" w:rsidP="00515ED4">
      <w:pPr>
        <w:spacing w:line="312" w:lineRule="auto"/>
        <w:rPr>
          <w:b/>
          <w:bCs/>
          <w:sz w:val="26"/>
          <w:szCs w:val="26"/>
        </w:rPr>
      </w:pPr>
    </w:p>
    <w:p w14:paraId="3E04511A" w14:textId="77777777" w:rsidR="00515ED4" w:rsidRPr="00B608D4" w:rsidRDefault="00515ED4" w:rsidP="00515ED4">
      <w:pPr>
        <w:spacing w:line="312" w:lineRule="auto"/>
        <w:rPr>
          <w:b/>
          <w:bCs/>
          <w:sz w:val="26"/>
          <w:szCs w:val="26"/>
        </w:rPr>
      </w:pPr>
    </w:p>
    <w:p w14:paraId="46A81C36" w14:textId="77777777" w:rsidR="00515ED4" w:rsidRPr="00B608D4" w:rsidRDefault="00515ED4" w:rsidP="00515ED4">
      <w:pPr>
        <w:spacing w:line="312" w:lineRule="auto"/>
        <w:rPr>
          <w:b/>
          <w:bCs/>
          <w:sz w:val="26"/>
          <w:szCs w:val="26"/>
        </w:rPr>
      </w:pPr>
    </w:p>
    <w:p w14:paraId="3A4F29F8" w14:textId="6EBF2468" w:rsidR="00515ED4" w:rsidRPr="00B608D4" w:rsidRDefault="00515ED4" w:rsidP="00515ED4">
      <w:pPr>
        <w:spacing w:line="312" w:lineRule="auto"/>
        <w:jc w:val="center"/>
        <w:rPr>
          <w:b/>
          <w:bCs/>
          <w:sz w:val="26"/>
          <w:szCs w:val="26"/>
        </w:rPr>
      </w:pPr>
      <w:r w:rsidRPr="00B608D4">
        <w:rPr>
          <w:b/>
          <w:bCs/>
          <w:sz w:val="26"/>
          <w:szCs w:val="26"/>
        </w:rPr>
        <w:t xml:space="preserve">Sapphire – </w:t>
      </w:r>
      <w:r w:rsidR="003D27ED" w:rsidRPr="00B608D4">
        <w:rPr>
          <w:b/>
          <w:bCs/>
          <w:sz w:val="26"/>
          <w:szCs w:val="26"/>
        </w:rPr>
        <w:t>11</w:t>
      </w:r>
      <w:r w:rsidRPr="00B608D4">
        <w:rPr>
          <w:b/>
          <w:bCs/>
          <w:sz w:val="26"/>
          <w:szCs w:val="26"/>
        </w:rPr>
        <w:t>/202</w:t>
      </w:r>
      <w:r w:rsidR="00D31211">
        <w:rPr>
          <w:b/>
          <w:bCs/>
          <w:sz w:val="26"/>
          <w:szCs w:val="26"/>
        </w:rPr>
        <w:t>4</w:t>
      </w:r>
    </w:p>
    <w:p w14:paraId="0A09ED95" w14:textId="77777777" w:rsidR="00515ED4" w:rsidRPr="00B608D4" w:rsidRDefault="00515ED4" w:rsidP="00515ED4">
      <w:pPr>
        <w:spacing w:line="312" w:lineRule="auto"/>
        <w:rPr>
          <w:b/>
          <w:bCs/>
          <w:sz w:val="26"/>
          <w:szCs w:val="26"/>
        </w:rPr>
      </w:pPr>
    </w:p>
    <w:p w14:paraId="146F0AB2" w14:textId="1974A3F0" w:rsidR="003D27ED" w:rsidRPr="00B608D4" w:rsidRDefault="00B87D16" w:rsidP="003D27ED">
      <w:pPr>
        <w:spacing w:line="312" w:lineRule="auto"/>
        <w:jc w:val="center"/>
        <w:rPr>
          <w:b/>
          <w:sz w:val="25"/>
          <w:szCs w:val="25"/>
        </w:rPr>
      </w:pPr>
      <w:r>
        <w:rPr>
          <w:b/>
          <w:sz w:val="25"/>
          <w:szCs w:val="25"/>
        </w:rPr>
        <w:br w:type="column"/>
      </w:r>
      <w:r w:rsidR="003D27ED" w:rsidRPr="00B608D4">
        <w:rPr>
          <w:b/>
          <w:sz w:val="25"/>
          <w:szCs w:val="25"/>
        </w:rPr>
        <w:lastRenderedPageBreak/>
        <w:t>BAN QUẢN TRỊ NHÀ CHUNG CƯ</w:t>
      </w:r>
      <w:r w:rsidR="003D27ED" w:rsidRPr="00B608D4">
        <w:rPr>
          <w:rFonts w:eastAsia="Yu Mincho"/>
          <w:b/>
          <w:sz w:val="25"/>
          <w:szCs w:val="25"/>
          <w:lang w:eastAsia="ja-JP"/>
        </w:rPr>
        <w:t xml:space="preserve"> </w:t>
      </w:r>
      <w:r w:rsidR="003D27ED" w:rsidRPr="00B608D4">
        <w:rPr>
          <w:b/>
          <w:sz w:val="25"/>
          <w:szCs w:val="25"/>
        </w:rPr>
        <w:t xml:space="preserve">SAPPHIRE </w:t>
      </w:r>
    </w:p>
    <w:p w14:paraId="02FA0058" w14:textId="77777777" w:rsidR="003D27ED" w:rsidRPr="00B608D4" w:rsidRDefault="003D27ED" w:rsidP="003D27ED">
      <w:pPr>
        <w:spacing w:line="312" w:lineRule="auto"/>
        <w:jc w:val="center"/>
        <w:rPr>
          <w:rFonts w:eastAsia="Calibri"/>
          <w:b/>
          <w:sz w:val="25"/>
          <w:szCs w:val="25"/>
          <w:lang w:val="vi-VN"/>
        </w:rPr>
      </w:pPr>
      <w:r w:rsidRPr="00B608D4">
        <w:rPr>
          <w:b/>
          <w:sz w:val="25"/>
          <w:szCs w:val="25"/>
        </w:rPr>
        <w:t>KHU ĐÔ THỊ GOLDMARK CITY</w:t>
      </w:r>
    </w:p>
    <w:p w14:paraId="4BEBF3DA" w14:textId="77777777" w:rsidR="003D27ED" w:rsidRPr="00B608D4" w:rsidRDefault="003D27ED" w:rsidP="003D27ED">
      <w:pPr>
        <w:spacing w:line="312" w:lineRule="auto"/>
        <w:jc w:val="center"/>
        <w:rPr>
          <w:rFonts w:eastAsia="Calibri"/>
          <w:b/>
          <w:sz w:val="25"/>
          <w:szCs w:val="25"/>
          <w:lang w:val="vi-VN"/>
        </w:rPr>
      </w:pPr>
      <w:r w:rsidRPr="00B608D4">
        <w:rPr>
          <w:rFonts w:eastAsia="Calibri"/>
          <w:noProof/>
          <w:sz w:val="25"/>
          <w:szCs w:val="25"/>
          <w:lang w:val="vi-VN" w:eastAsia="ko-KR"/>
        </w:rPr>
        <mc:AlternateContent>
          <mc:Choice Requires="wps">
            <w:drawing>
              <wp:anchor distT="0" distB="0" distL="114300" distR="114300" simplePos="0" relativeHeight="251659264" behindDoc="0" locked="0" layoutInCell="1" allowOverlap="1" wp14:anchorId="2FAC702C" wp14:editId="05580A99">
                <wp:simplePos x="0" y="0"/>
                <wp:positionH relativeFrom="margin">
                  <wp:align>center</wp:align>
                </wp:positionH>
                <wp:positionV relativeFrom="paragraph">
                  <wp:posOffset>10160</wp:posOffset>
                </wp:positionV>
                <wp:extent cx="2087880" cy="0"/>
                <wp:effectExtent l="0" t="0" r="0" b="0"/>
                <wp:wrapNone/>
                <wp:docPr id="288339828" name="Straight Connector 1"/>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A1B8BD"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pt" to="164.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2&#10;El/YAAAABAEAAA8AAABkcnMvZG93bnJldi54bWxMj8FOwzAQRO9I/IO1SNyoQ5CiKsSpqkoIcUE0&#10;LXc33jqBeB3ZThr+noULHGdnNPum2ixuEDOG2HtScL/KQCC13vRkFRwPT3drEDFpMnrwhAq+MMKm&#10;vr6qdGn8hfY4N8kKLqFYagVdSmMpZWw7dDqu/IjE3tkHpxPLYKUJ+sLlbpB5lhXS6Z74Q6dH3HXY&#10;fjaTUzC8hPnd7uw2Ts/7ovl4O+evh1mp25tl+wgi4ZL+wvCDz+hQM9PJT2SiGBTwkMTXAgSbD/ma&#10;d5x+tawr+R++/gYAAP//AwBQSwECLQAUAAYACAAAACEAtoM4kv4AAADhAQAAEwAAAAAAAAAAAAAA&#10;AAAAAAAAW0NvbnRlbnRfVHlwZXNdLnhtbFBLAQItABQABgAIAAAAIQA4/SH/1gAAAJQBAAALAAAA&#10;AAAAAAAAAAAAAC8BAABfcmVscy8ucmVsc1BLAQItABQABgAIAAAAIQDwCvOdmAEAAIgDAAAOAAAA&#10;AAAAAAAAAAAAAC4CAABkcnMvZTJvRG9jLnhtbFBLAQItABQABgAIAAAAIQALthJf2AAAAAQBAAAP&#10;AAAAAAAAAAAAAAAAAPIDAABkcnMvZG93bnJldi54bWxQSwUGAAAAAAQABADzAAAA9wQAAAAA&#10;" strokecolor="black [3200]" strokeweight=".5pt">
                <v:stroke joinstyle="miter"/>
                <w10:wrap anchorx="margin"/>
              </v:line>
            </w:pict>
          </mc:Fallback>
        </mc:AlternateContent>
      </w:r>
    </w:p>
    <w:p w14:paraId="35F6E1C4" w14:textId="77777777" w:rsidR="003D27ED" w:rsidRPr="00B608D4" w:rsidRDefault="003D27ED" w:rsidP="003D27ED">
      <w:pPr>
        <w:spacing w:line="312" w:lineRule="auto"/>
        <w:jc w:val="center"/>
        <w:rPr>
          <w:rFonts w:eastAsia="Calibri"/>
          <w:b/>
          <w:sz w:val="25"/>
          <w:szCs w:val="25"/>
          <w:lang w:val="vi-VN"/>
        </w:rPr>
      </w:pPr>
    </w:p>
    <w:p w14:paraId="5B3FF870" w14:textId="77777777" w:rsidR="003D27ED" w:rsidRPr="00B608D4" w:rsidRDefault="003D27ED" w:rsidP="003D27ED">
      <w:pPr>
        <w:spacing w:line="312" w:lineRule="auto"/>
        <w:jc w:val="center"/>
        <w:rPr>
          <w:rFonts w:eastAsia="Calibri"/>
          <w:b/>
          <w:sz w:val="25"/>
          <w:szCs w:val="25"/>
          <w:lang w:val="vi-VN"/>
        </w:rPr>
      </w:pPr>
    </w:p>
    <w:p w14:paraId="402AD188" w14:textId="77777777" w:rsidR="003D27ED" w:rsidRPr="00B608D4" w:rsidRDefault="003D27ED" w:rsidP="003D27ED">
      <w:pPr>
        <w:spacing w:line="312" w:lineRule="auto"/>
        <w:jc w:val="center"/>
        <w:rPr>
          <w:rFonts w:eastAsia="Calibri"/>
          <w:b/>
          <w:sz w:val="25"/>
          <w:szCs w:val="25"/>
          <w:lang w:val="vi-VN"/>
        </w:rPr>
      </w:pPr>
    </w:p>
    <w:p w14:paraId="45B51703" w14:textId="77777777" w:rsidR="003D27ED" w:rsidRPr="00B608D4" w:rsidRDefault="003D27ED" w:rsidP="003D27ED">
      <w:pPr>
        <w:spacing w:line="312" w:lineRule="auto"/>
        <w:jc w:val="center"/>
        <w:rPr>
          <w:rFonts w:eastAsia="Calibri"/>
          <w:b/>
          <w:sz w:val="25"/>
          <w:szCs w:val="25"/>
          <w:lang w:val="vi-VN"/>
        </w:rPr>
      </w:pPr>
    </w:p>
    <w:p w14:paraId="4F40A84E" w14:textId="77777777" w:rsidR="003D27ED" w:rsidRPr="00B608D4" w:rsidRDefault="003D27ED" w:rsidP="003D27ED">
      <w:pPr>
        <w:spacing w:line="312" w:lineRule="auto"/>
        <w:jc w:val="center"/>
        <w:rPr>
          <w:rFonts w:eastAsia="Calibri"/>
          <w:b/>
          <w:sz w:val="25"/>
          <w:szCs w:val="25"/>
          <w:lang w:val="vi-VN"/>
        </w:rPr>
      </w:pPr>
    </w:p>
    <w:p w14:paraId="77797FEF" w14:textId="77777777" w:rsidR="00924F88" w:rsidRPr="00B608D4" w:rsidRDefault="00924F88" w:rsidP="00924F88">
      <w:pPr>
        <w:pStyle w:val="Title"/>
        <w:rPr>
          <w:rFonts w:cs="Times New Roman"/>
          <w:b w:val="0"/>
        </w:rPr>
      </w:pPr>
      <w:r w:rsidRPr="00B608D4">
        <w:rPr>
          <w:rFonts w:cs="Times New Roman"/>
        </w:rPr>
        <w:t xml:space="preserve">HỒ SƠ </w:t>
      </w:r>
      <w:r>
        <w:rPr>
          <w:rFonts w:cs="Times New Roman"/>
        </w:rPr>
        <w:t>CHÀO GIÁ</w:t>
      </w:r>
    </w:p>
    <w:p w14:paraId="63852E31" w14:textId="77777777" w:rsidR="003D27ED" w:rsidRPr="00B608D4" w:rsidRDefault="003D27ED" w:rsidP="003D27ED">
      <w:pPr>
        <w:tabs>
          <w:tab w:val="left" w:pos="1985"/>
        </w:tabs>
        <w:spacing w:line="312" w:lineRule="auto"/>
        <w:jc w:val="center"/>
        <w:rPr>
          <w:rFonts w:eastAsia="Calibri"/>
          <w:b/>
          <w:iCs/>
          <w:sz w:val="25"/>
          <w:szCs w:val="25"/>
          <w:lang w:val="vi-VN"/>
        </w:rPr>
      </w:pPr>
    </w:p>
    <w:p w14:paraId="074A046B" w14:textId="77777777" w:rsidR="003D27ED" w:rsidRPr="00B608D4" w:rsidRDefault="003D27ED" w:rsidP="003D27ED">
      <w:pPr>
        <w:tabs>
          <w:tab w:val="left" w:pos="1985"/>
        </w:tabs>
        <w:spacing w:line="312" w:lineRule="auto"/>
        <w:jc w:val="center"/>
        <w:rPr>
          <w:rFonts w:eastAsia="Calibri"/>
          <w:b/>
          <w:iCs/>
          <w:sz w:val="25"/>
          <w:szCs w:val="25"/>
          <w:lang w:val="vi-VN"/>
        </w:rPr>
      </w:pPr>
    </w:p>
    <w:p w14:paraId="3D981E97" w14:textId="77777777" w:rsidR="003D27ED" w:rsidRPr="00B608D4" w:rsidRDefault="003D27ED" w:rsidP="003D27ED">
      <w:pPr>
        <w:tabs>
          <w:tab w:val="left" w:pos="1985"/>
        </w:tabs>
        <w:spacing w:line="312" w:lineRule="auto"/>
        <w:jc w:val="center"/>
        <w:rPr>
          <w:rFonts w:eastAsia="Calibri"/>
          <w:b/>
          <w:iCs/>
          <w:sz w:val="25"/>
          <w:szCs w:val="25"/>
          <w:lang w:val="vi-VN"/>
        </w:rPr>
      </w:pPr>
    </w:p>
    <w:p w14:paraId="0FDA56A8" w14:textId="77777777" w:rsidR="003D27ED" w:rsidRPr="00B608D4" w:rsidRDefault="003D27ED" w:rsidP="003D27ED">
      <w:pPr>
        <w:tabs>
          <w:tab w:val="left" w:pos="1985"/>
        </w:tabs>
        <w:spacing w:line="312" w:lineRule="auto"/>
        <w:rPr>
          <w:rFonts w:eastAsia="Calibri"/>
          <w:b/>
          <w:iCs/>
          <w:sz w:val="25"/>
          <w:szCs w:val="25"/>
          <w:lang w:val="vi-VN"/>
        </w:rPr>
      </w:pPr>
    </w:p>
    <w:p w14:paraId="463B2FAA" w14:textId="77777777" w:rsidR="003D27ED" w:rsidRPr="00B608D4" w:rsidRDefault="003D27ED" w:rsidP="003D27ED">
      <w:pPr>
        <w:tabs>
          <w:tab w:val="left" w:pos="1985"/>
        </w:tabs>
        <w:spacing w:line="312" w:lineRule="auto"/>
        <w:jc w:val="center"/>
        <w:rPr>
          <w:rFonts w:eastAsia="Calibri"/>
          <w:b/>
          <w:sz w:val="25"/>
          <w:szCs w:val="25"/>
        </w:rPr>
      </w:pPr>
    </w:p>
    <w:p w14:paraId="67A07548" w14:textId="77777777" w:rsidR="003D27ED" w:rsidRPr="00B608D4" w:rsidRDefault="003D27ED" w:rsidP="003D27ED">
      <w:pPr>
        <w:tabs>
          <w:tab w:val="left" w:pos="1985"/>
        </w:tabs>
        <w:spacing w:line="312" w:lineRule="auto"/>
        <w:jc w:val="center"/>
        <w:rPr>
          <w:rFonts w:eastAsia="Calibri"/>
          <w:b/>
          <w:sz w:val="25"/>
          <w:szCs w:val="25"/>
        </w:rPr>
      </w:pPr>
    </w:p>
    <w:tbl>
      <w:tblPr>
        <w:tblW w:w="8892" w:type="dxa"/>
        <w:tblInd w:w="108" w:type="dxa"/>
        <w:tblLook w:val="04A0" w:firstRow="1" w:lastRow="0" w:firstColumn="1" w:lastColumn="0" w:noHBand="0" w:noVBand="1"/>
      </w:tblPr>
      <w:tblGrid>
        <w:gridCol w:w="1872"/>
        <w:gridCol w:w="7020"/>
      </w:tblGrid>
      <w:tr w:rsidR="003D27ED" w:rsidRPr="00B608D4" w14:paraId="4E5484EE" w14:textId="77777777" w:rsidTr="005B1013">
        <w:trPr>
          <w:trHeight w:val="1021"/>
        </w:trPr>
        <w:tc>
          <w:tcPr>
            <w:tcW w:w="1872" w:type="dxa"/>
          </w:tcPr>
          <w:p w14:paraId="11C033E9" w14:textId="41993691" w:rsidR="003D27ED" w:rsidRPr="00B608D4" w:rsidRDefault="003D27ED" w:rsidP="005B1013">
            <w:pPr>
              <w:rPr>
                <w:rFonts w:eastAsia="Calibri"/>
                <w:b/>
                <w:iCs/>
                <w:color w:val="000000"/>
                <w:sz w:val="25"/>
                <w:szCs w:val="25"/>
              </w:rPr>
            </w:pPr>
            <w:r w:rsidRPr="00B608D4">
              <w:rPr>
                <w:rFonts w:eastAsia="Calibri"/>
                <w:b/>
                <w:iCs/>
                <w:color w:val="000000"/>
                <w:sz w:val="25"/>
                <w:szCs w:val="25"/>
              </w:rPr>
              <w:t>Gói thầu</w:t>
            </w:r>
            <w:r w:rsidR="00EC1D66">
              <w:rPr>
                <w:rFonts w:eastAsia="Calibri"/>
                <w:b/>
                <w:iCs/>
                <w:color w:val="000000"/>
                <w:sz w:val="25"/>
                <w:szCs w:val="25"/>
              </w:rPr>
              <w:t xml:space="preserve"> chào giá cạnh tranh</w:t>
            </w:r>
            <w:r w:rsidRPr="00B608D4">
              <w:rPr>
                <w:rFonts w:eastAsia="Calibri"/>
                <w:b/>
                <w:iCs/>
                <w:color w:val="000000"/>
                <w:sz w:val="25"/>
                <w:szCs w:val="25"/>
              </w:rPr>
              <w:t>:</w:t>
            </w:r>
          </w:p>
        </w:tc>
        <w:tc>
          <w:tcPr>
            <w:tcW w:w="7020" w:type="dxa"/>
          </w:tcPr>
          <w:p w14:paraId="358FB436" w14:textId="1DCD7794" w:rsidR="007F5B4D" w:rsidRPr="00B608D4" w:rsidRDefault="007F5B4D" w:rsidP="007F5B4D">
            <w:pPr>
              <w:tabs>
                <w:tab w:val="left" w:pos="1985"/>
              </w:tabs>
              <w:jc w:val="both"/>
              <w:rPr>
                <w:b/>
                <w:sz w:val="25"/>
                <w:szCs w:val="25"/>
              </w:rPr>
            </w:pPr>
            <w:r w:rsidRPr="007F5B4D">
              <w:rPr>
                <w:b/>
                <w:sz w:val="25"/>
                <w:szCs w:val="25"/>
              </w:rPr>
              <w:t xml:space="preserve">Trang trí Noel và </w:t>
            </w:r>
            <w:r w:rsidR="00924F88">
              <w:rPr>
                <w:b/>
                <w:sz w:val="25"/>
                <w:szCs w:val="25"/>
              </w:rPr>
              <w:t>N</w:t>
            </w:r>
            <w:r w:rsidRPr="007F5B4D">
              <w:rPr>
                <w:b/>
                <w:sz w:val="25"/>
                <w:szCs w:val="25"/>
              </w:rPr>
              <w:t>ăm mới 202</w:t>
            </w:r>
            <w:r w:rsidR="00627A83">
              <w:rPr>
                <w:b/>
                <w:sz w:val="25"/>
                <w:szCs w:val="25"/>
              </w:rPr>
              <w:t>5</w:t>
            </w:r>
            <w:r>
              <w:rPr>
                <w:b/>
                <w:sz w:val="25"/>
                <w:szCs w:val="25"/>
              </w:rPr>
              <w:t xml:space="preserve"> </w:t>
            </w:r>
            <w:r w:rsidRPr="007F5B4D">
              <w:rPr>
                <w:b/>
                <w:bCs/>
                <w:color w:val="262626"/>
              </w:rPr>
              <w:t>(không bao gồm trang trí Tết Nguyên Đán)</w:t>
            </w:r>
          </w:p>
          <w:p w14:paraId="6EFF2C54" w14:textId="77777777" w:rsidR="003D27ED" w:rsidRPr="00B608D4" w:rsidRDefault="003D27ED" w:rsidP="005B1013">
            <w:pPr>
              <w:tabs>
                <w:tab w:val="left" w:pos="1985"/>
              </w:tabs>
              <w:jc w:val="both"/>
              <w:rPr>
                <w:rFonts w:eastAsia="Calibri"/>
                <w:b/>
                <w:color w:val="000000"/>
                <w:sz w:val="25"/>
                <w:szCs w:val="25"/>
              </w:rPr>
            </w:pPr>
          </w:p>
        </w:tc>
      </w:tr>
      <w:tr w:rsidR="003D27ED" w:rsidRPr="00B608D4" w14:paraId="4D19A339" w14:textId="77777777" w:rsidTr="005B1013">
        <w:trPr>
          <w:trHeight w:val="567"/>
        </w:trPr>
        <w:tc>
          <w:tcPr>
            <w:tcW w:w="1872" w:type="dxa"/>
          </w:tcPr>
          <w:p w14:paraId="1B7C8664" w14:textId="77777777" w:rsidR="003D27ED" w:rsidRPr="00B608D4" w:rsidRDefault="003D27ED" w:rsidP="005B1013">
            <w:pPr>
              <w:rPr>
                <w:rFonts w:eastAsia="Calibri"/>
                <w:b/>
                <w:iCs/>
                <w:color w:val="000000"/>
                <w:sz w:val="25"/>
                <w:szCs w:val="25"/>
              </w:rPr>
            </w:pPr>
            <w:r w:rsidRPr="00B608D4">
              <w:rPr>
                <w:rFonts w:eastAsia="Calibri"/>
                <w:b/>
                <w:color w:val="000000"/>
                <w:sz w:val="25"/>
                <w:szCs w:val="25"/>
              </w:rPr>
              <w:t>Đia điểm:</w:t>
            </w:r>
          </w:p>
        </w:tc>
        <w:tc>
          <w:tcPr>
            <w:tcW w:w="7020" w:type="dxa"/>
          </w:tcPr>
          <w:p w14:paraId="133C5B56" w14:textId="7C6D99EE" w:rsidR="003D27ED" w:rsidRPr="00B608D4" w:rsidRDefault="00670BC8" w:rsidP="005B1013">
            <w:pPr>
              <w:tabs>
                <w:tab w:val="left" w:pos="1985"/>
              </w:tabs>
              <w:jc w:val="both"/>
              <w:rPr>
                <w:b/>
                <w:sz w:val="25"/>
                <w:szCs w:val="25"/>
              </w:rPr>
            </w:pPr>
            <w:r>
              <w:rPr>
                <w:b/>
                <w:sz w:val="25"/>
                <w:szCs w:val="25"/>
              </w:rPr>
              <w:t xml:space="preserve">Nhà </w:t>
            </w:r>
            <w:r w:rsidR="003D27ED" w:rsidRPr="00B608D4">
              <w:rPr>
                <w:b/>
                <w:sz w:val="25"/>
                <w:szCs w:val="25"/>
              </w:rPr>
              <w:t>Chung cư Sapphire, Goldmark City, 136 Hồ Tùng Mậu, Phường Phú Diễn, Quận Bắc Từ Liêm, TP Hà Nội</w:t>
            </w:r>
          </w:p>
          <w:p w14:paraId="0D889DC7" w14:textId="77777777" w:rsidR="003D27ED" w:rsidRPr="00B608D4" w:rsidRDefault="003D27ED" w:rsidP="005B1013">
            <w:pPr>
              <w:spacing w:line="360" w:lineRule="auto"/>
              <w:jc w:val="both"/>
              <w:rPr>
                <w:b/>
                <w:bCs/>
                <w:spacing w:val="-10"/>
                <w:sz w:val="25"/>
                <w:szCs w:val="25"/>
              </w:rPr>
            </w:pPr>
          </w:p>
        </w:tc>
      </w:tr>
      <w:tr w:rsidR="003D27ED" w:rsidRPr="00B608D4" w14:paraId="3BF774F4" w14:textId="77777777" w:rsidTr="005B1013">
        <w:trPr>
          <w:trHeight w:val="567"/>
        </w:trPr>
        <w:tc>
          <w:tcPr>
            <w:tcW w:w="1872" w:type="dxa"/>
          </w:tcPr>
          <w:p w14:paraId="6B97A9EE" w14:textId="77777777" w:rsidR="003D27ED" w:rsidRPr="00B608D4" w:rsidRDefault="003D27ED" w:rsidP="005B1013">
            <w:pPr>
              <w:rPr>
                <w:rFonts w:eastAsia="Calibri"/>
                <w:b/>
                <w:color w:val="000000"/>
                <w:sz w:val="25"/>
                <w:szCs w:val="25"/>
              </w:rPr>
            </w:pPr>
            <w:r w:rsidRPr="00B608D4">
              <w:rPr>
                <w:b/>
                <w:bCs/>
                <w:sz w:val="25"/>
                <w:szCs w:val="25"/>
              </w:rPr>
              <w:t>Bên mời thầu:</w:t>
            </w:r>
          </w:p>
        </w:tc>
        <w:tc>
          <w:tcPr>
            <w:tcW w:w="7020" w:type="dxa"/>
          </w:tcPr>
          <w:p w14:paraId="345F02B4" w14:textId="77777777" w:rsidR="003D27ED" w:rsidRPr="00B608D4" w:rsidRDefault="003D27ED" w:rsidP="005B1013">
            <w:pPr>
              <w:tabs>
                <w:tab w:val="left" w:pos="1985"/>
              </w:tabs>
              <w:jc w:val="both"/>
              <w:rPr>
                <w:b/>
                <w:bCs/>
                <w:spacing w:val="-10"/>
                <w:sz w:val="25"/>
                <w:szCs w:val="25"/>
              </w:rPr>
            </w:pPr>
            <w:r w:rsidRPr="00B608D4">
              <w:rPr>
                <w:b/>
                <w:sz w:val="25"/>
                <w:szCs w:val="25"/>
              </w:rPr>
              <w:t>Ban Quản trị Nhà chung cư Sapphire Khu đô thị Goldmark City</w:t>
            </w:r>
          </w:p>
        </w:tc>
      </w:tr>
    </w:tbl>
    <w:p w14:paraId="1F4E8C02" w14:textId="77777777" w:rsidR="003D27ED" w:rsidRPr="00B608D4" w:rsidRDefault="003D27ED" w:rsidP="003D27ED">
      <w:pPr>
        <w:spacing w:line="312" w:lineRule="auto"/>
        <w:jc w:val="center"/>
        <w:rPr>
          <w:rFonts w:eastAsia="Calibri"/>
          <w:b/>
          <w:iCs/>
          <w:sz w:val="25"/>
          <w:szCs w:val="25"/>
        </w:rPr>
      </w:pPr>
    </w:p>
    <w:p w14:paraId="235DFAA0" w14:textId="77777777" w:rsidR="003D27ED" w:rsidRPr="00B608D4" w:rsidRDefault="003D27ED" w:rsidP="003D27ED">
      <w:pPr>
        <w:spacing w:before="60" w:line="312" w:lineRule="auto"/>
        <w:jc w:val="center"/>
        <w:rPr>
          <w:rFonts w:eastAsia="Calibri"/>
          <w:sz w:val="25"/>
          <w:szCs w:val="25"/>
        </w:rPr>
      </w:pPr>
    </w:p>
    <w:p w14:paraId="6764940E" w14:textId="77777777" w:rsidR="003D27ED" w:rsidRPr="00B608D4" w:rsidRDefault="003D27ED" w:rsidP="003D27ED">
      <w:pPr>
        <w:spacing w:before="60" w:line="312" w:lineRule="auto"/>
        <w:jc w:val="center"/>
        <w:rPr>
          <w:rFonts w:eastAsia="Calibri"/>
          <w:sz w:val="25"/>
          <w:szCs w:val="25"/>
        </w:rPr>
      </w:pPr>
    </w:p>
    <w:p w14:paraId="1890C550" w14:textId="77777777" w:rsidR="003D27ED" w:rsidRPr="00B608D4" w:rsidRDefault="003D27ED" w:rsidP="003D27ED">
      <w:pPr>
        <w:spacing w:before="60" w:line="312" w:lineRule="auto"/>
        <w:jc w:val="center"/>
        <w:rPr>
          <w:rFonts w:eastAsia="Calibri"/>
          <w:sz w:val="25"/>
          <w:szCs w:val="25"/>
        </w:rPr>
      </w:pPr>
    </w:p>
    <w:p w14:paraId="04EE5AF1" w14:textId="77777777" w:rsidR="003D27ED" w:rsidRPr="00B608D4" w:rsidRDefault="003D27ED" w:rsidP="003D27ED">
      <w:pPr>
        <w:pStyle w:val="Vnbnnidung0"/>
        <w:tabs>
          <w:tab w:val="left" w:pos="933"/>
        </w:tabs>
        <w:spacing w:after="0" w:line="312" w:lineRule="auto"/>
        <w:jc w:val="center"/>
        <w:rPr>
          <w:rFonts w:cs="Times New Roman"/>
          <w:b/>
          <w:bCs/>
          <w:sz w:val="25"/>
          <w:szCs w:val="25"/>
        </w:rPr>
      </w:pPr>
      <w:r w:rsidRPr="00B608D4">
        <w:rPr>
          <w:rFonts w:cs="Times New Roman"/>
          <w:b/>
          <w:bCs/>
          <w:sz w:val="25"/>
          <w:szCs w:val="25"/>
        </w:rPr>
        <w:tab/>
      </w:r>
      <w:r w:rsidRPr="00B608D4">
        <w:rPr>
          <w:rFonts w:cs="Times New Roman"/>
          <w:b/>
          <w:bCs/>
          <w:sz w:val="25"/>
          <w:szCs w:val="25"/>
        </w:rPr>
        <w:tab/>
      </w:r>
      <w:r w:rsidRPr="00B608D4">
        <w:rPr>
          <w:rFonts w:cs="Times New Roman"/>
          <w:b/>
          <w:bCs/>
          <w:sz w:val="25"/>
          <w:szCs w:val="25"/>
        </w:rPr>
        <w:tab/>
      </w:r>
      <w:r w:rsidRPr="00B608D4">
        <w:rPr>
          <w:rFonts w:cs="Times New Roman"/>
          <w:b/>
          <w:bCs/>
          <w:sz w:val="25"/>
          <w:szCs w:val="25"/>
        </w:rPr>
        <w:tab/>
      </w:r>
      <w:r w:rsidRPr="00B608D4">
        <w:rPr>
          <w:rFonts w:cs="Times New Roman"/>
          <w:b/>
          <w:bCs/>
          <w:sz w:val="25"/>
          <w:szCs w:val="25"/>
        </w:rPr>
        <w:tab/>
      </w:r>
      <w:r w:rsidRPr="00B608D4">
        <w:rPr>
          <w:rFonts w:cs="Times New Roman"/>
          <w:b/>
          <w:bCs/>
          <w:sz w:val="25"/>
          <w:szCs w:val="25"/>
        </w:rPr>
        <w:tab/>
      </w:r>
      <w:r w:rsidRPr="00B608D4">
        <w:rPr>
          <w:rFonts w:cs="Times New Roman"/>
          <w:b/>
          <w:bCs/>
          <w:sz w:val="25"/>
          <w:szCs w:val="25"/>
        </w:rPr>
        <w:tab/>
        <w:t>TM. BAN QUẢN TRỊ</w:t>
      </w:r>
    </w:p>
    <w:p w14:paraId="472390F7" w14:textId="77777777" w:rsidR="003D27ED" w:rsidRPr="00B608D4" w:rsidRDefault="003D27ED" w:rsidP="003D27ED">
      <w:pPr>
        <w:pStyle w:val="Vnbnnidung0"/>
        <w:tabs>
          <w:tab w:val="left" w:pos="933"/>
        </w:tabs>
        <w:spacing w:after="0" w:line="312" w:lineRule="auto"/>
        <w:jc w:val="center"/>
        <w:rPr>
          <w:rFonts w:cs="Times New Roman"/>
          <w:b/>
          <w:bCs/>
          <w:sz w:val="25"/>
          <w:szCs w:val="25"/>
        </w:rPr>
      </w:pPr>
      <w:r w:rsidRPr="00B608D4">
        <w:rPr>
          <w:rFonts w:cs="Times New Roman"/>
          <w:b/>
          <w:bCs/>
          <w:sz w:val="25"/>
          <w:szCs w:val="25"/>
        </w:rPr>
        <w:tab/>
      </w:r>
      <w:r w:rsidRPr="00B608D4">
        <w:rPr>
          <w:rFonts w:cs="Times New Roman"/>
          <w:b/>
          <w:bCs/>
          <w:sz w:val="25"/>
          <w:szCs w:val="25"/>
        </w:rPr>
        <w:tab/>
      </w:r>
      <w:r w:rsidRPr="00B608D4">
        <w:rPr>
          <w:rFonts w:cs="Times New Roman"/>
          <w:b/>
          <w:bCs/>
          <w:sz w:val="25"/>
          <w:szCs w:val="25"/>
        </w:rPr>
        <w:tab/>
      </w:r>
      <w:r w:rsidRPr="00B608D4">
        <w:rPr>
          <w:rFonts w:cs="Times New Roman"/>
          <w:b/>
          <w:bCs/>
          <w:sz w:val="25"/>
          <w:szCs w:val="25"/>
        </w:rPr>
        <w:tab/>
      </w:r>
      <w:r w:rsidRPr="00B608D4">
        <w:rPr>
          <w:rFonts w:cs="Times New Roman"/>
          <w:b/>
          <w:bCs/>
          <w:sz w:val="25"/>
          <w:szCs w:val="25"/>
        </w:rPr>
        <w:tab/>
      </w:r>
      <w:r w:rsidRPr="00B608D4">
        <w:rPr>
          <w:rFonts w:cs="Times New Roman"/>
          <w:b/>
          <w:bCs/>
          <w:sz w:val="25"/>
          <w:szCs w:val="25"/>
        </w:rPr>
        <w:tab/>
      </w:r>
      <w:r w:rsidRPr="00B608D4">
        <w:rPr>
          <w:rFonts w:cs="Times New Roman"/>
          <w:b/>
          <w:bCs/>
          <w:sz w:val="25"/>
          <w:szCs w:val="25"/>
        </w:rPr>
        <w:tab/>
        <w:t>TRƯỞNG BAN</w:t>
      </w:r>
    </w:p>
    <w:p w14:paraId="3A7D1D29" w14:textId="77777777" w:rsidR="003D27ED" w:rsidRPr="00B608D4" w:rsidRDefault="003D27ED" w:rsidP="003D27ED">
      <w:pPr>
        <w:pStyle w:val="Vnbnnidung0"/>
        <w:tabs>
          <w:tab w:val="left" w:pos="933"/>
        </w:tabs>
        <w:spacing w:line="312" w:lineRule="auto"/>
        <w:jc w:val="center"/>
        <w:rPr>
          <w:rFonts w:cs="Times New Roman"/>
          <w:sz w:val="25"/>
          <w:szCs w:val="25"/>
        </w:rPr>
      </w:pPr>
    </w:p>
    <w:p w14:paraId="6CD48808" w14:textId="77777777" w:rsidR="003D27ED" w:rsidRPr="00B608D4" w:rsidRDefault="003D27ED" w:rsidP="003D27ED">
      <w:pPr>
        <w:pStyle w:val="Vnbnnidung0"/>
        <w:tabs>
          <w:tab w:val="left" w:pos="933"/>
        </w:tabs>
        <w:spacing w:line="312" w:lineRule="auto"/>
        <w:jc w:val="center"/>
        <w:rPr>
          <w:rFonts w:cs="Times New Roman"/>
          <w:sz w:val="25"/>
          <w:szCs w:val="25"/>
        </w:rPr>
      </w:pPr>
    </w:p>
    <w:p w14:paraId="30738874" w14:textId="77777777" w:rsidR="003D27ED" w:rsidRPr="00B608D4" w:rsidRDefault="003D27ED" w:rsidP="003D27ED">
      <w:pPr>
        <w:pStyle w:val="Vnbnnidung0"/>
        <w:tabs>
          <w:tab w:val="left" w:pos="933"/>
        </w:tabs>
        <w:spacing w:line="312" w:lineRule="auto"/>
        <w:jc w:val="center"/>
        <w:rPr>
          <w:rFonts w:cs="Times New Roman"/>
          <w:sz w:val="25"/>
          <w:szCs w:val="25"/>
        </w:rPr>
      </w:pPr>
    </w:p>
    <w:p w14:paraId="5B469332" w14:textId="1947D5EE" w:rsidR="003D27ED" w:rsidRPr="00B608D4" w:rsidRDefault="0012005B" w:rsidP="003D27ED">
      <w:pPr>
        <w:spacing w:before="60" w:line="312" w:lineRule="auto"/>
        <w:ind w:left="5040"/>
        <w:jc w:val="center"/>
        <w:rPr>
          <w:rFonts w:eastAsia="Calibri"/>
          <w:sz w:val="25"/>
          <w:szCs w:val="25"/>
        </w:rPr>
      </w:pPr>
      <w:r>
        <w:rPr>
          <w:b/>
          <w:bCs/>
          <w:sz w:val="25"/>
          <w:szCs w:val="25"/>
        </w:rPr>
        <w:t>Cao Tiến Nam</w:t>
      </w:r>
    </w:p>
    <w:p w14:paraId="3D89C2D3" w14:textId="77777777" w:rsidR="003D27ED" w:rsidRPr="00B608D4" w:rsidRDefault="003D27ED" w:rsidP="003D27ED">
      <w:pPr>
        <w:spacing w:line="312" w:lineRule="auto"/>
        <w:rPr>
          <w:rFonts w:eastAsia="Calibri"/>
          <w:sz w:val="25"/>
          <w:szCs w:val="25"/>
        </w:rPr>
      </w:pPr>
      <w:r w:rsidRPr="00B608D4">
        <w:rPr>
          <w:rFonts w:eastAsia="Calibri"/>
          <w:sz w:val="25"/>
          <w:szCs w:val="25"/>
        </w:rPr>
        <w:br w:type="page"/>
      </w:r>
    </w:p>
    <w:p w14:paraId="6903F470" w14:textId="77777777" w:rsidR="003D27ED" w:rsidRPr="00B608D4" w:rsidRDefault="003D27ED" w:rsidP="003D27ED">
      <w:pPr>
        <w:spacing w:before="60" w:line="312" w:lineRule="auto"/>
        <w:jc w:val="center"/>
        <w:rPr>
          <w:rFonts w:eastAsia="Calibri"/>
          <w:sz w:val="25"/>
          <w:szCs w:val="25"/>
        </w:rPr>
      </w:pPr>
    </w:p>
    <w:p w14:paraId="57C55A15" w14:textId="77777777" w:rsidR="003D27ED" w:rsidRPr="00B608D4" w:rsidRDefault="003D27ED" w:rsidP="003D27ED">
      <w:pPr>
        <w:tabs>
          <w:tab w:val="right" w:leader="dot" w:pos="8364"/>
          <w:tab w:val="right" w:pos="8789"/>
        </w:tabs>
        <w:spacing w:before="20" w:after="20" w:line="312" w:lineRule="auto"/>
        <w:ind w:right="424"/>
        <w:jc w:val="center"/>
        <w:rPr>
          <w:b/>
          <w:sz w:val="25"/>
          <w:szCs w:val="25"/>
          <w:lang w:val="fr-FR"/>
        </w:rPr>
      </w:pPr>
      <w:bookmarkStart w:id="0" w:name="_Toc211051277"/>
      <w:bookmarkStart w:id="1" w:name="_Toc490298713"/>
      <w:r w:rsidRPr="00B608D4">
        <w:rPr>
          <w:b/>
          <w:sz w:val="25"/>
          <w:szCs w:val="25"/>
          <w:lang w:val="fr-FR"/>
        </w:rPr>
        <w:t>TỪ NGỮ VIẾT TẮT</w:t>
      </w:r>
    </w:p>
    <w:p w14:paraId="491DB8F6" w14:textId="77777777" w:rsidR="003D27ED" w:rsidRPr="00B608D4" w:rsidRDefault="003D27ED" w:rsidP="003D27ED">
      <w:pPr>
        <w:tabs>
          <w:tab w:val="right" w:leader="dot" w:pos="8364"/>
          <w:tab w:val="right" w:pos="8789"/>
        </w:tabs>
        <w:spacing w:before="20" w:after="20" w:line="312" w:lineRule="auto"/>
        <w:ind w:right="424" w:firstLine="1134"/>
        <w:jc w:val="center"/>
        <w:rPr>
          <w:b/>
          <w:sz w:val="25"/>
          <w:szCs w:val="25"/>
          <w:lang w:val="fr-FR"/>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289"/>
      </w:tblGrid>
      <w:tr w:rsidR="003D27ED" w:rsidRPr="00836023" w14:paraId="261EC739" w14:textId="77777777" w:rsidTr="005B1013">
        <w:tc>
          <w:tcPr>
            <w:tcW w:w="2235" w:type="dxa"/>
          </w:tcPr>
          <w:p w14:paraId="144D8D56" w14:textId="77777777" w:rsidR="003D27ED" w:rsidRPr="00B608D4" w:rsidRDefault="003D27ED" w:rsidP="005B1013">
            <w:pPr>
              <w:tabs>
                <w:tab w:val="left" w:pos="1240"/>
              </w:tabs>
              <w:spacing w:before="60" w:after="60" w:line="312" w:lineRule="auto"/>
              <w:jc w:val="both"/>
              <w:rPr>
                <w:sz w:val="25"/>
                <w:szCs w:val="25"/>
                <w:lang w:val="de-DE"/>
              </w:rPr>
            </w:pPr>
            <w:r w:rsidRPr="00B608D4">
              <w:rPr>
                <w:sz w:val="25"/>
                <w:szCs w:val="25"/>
                <w:lang w:val="de-DE"/>
              </w:rPr>
              <w:t>ĐKHĐ</w:t>
            </w:r>
          </w:p>
        </w:tc>
        <w:tc>
          <w:tcPr>
            <w:tcW w:w="7289" w:type="dxa"/>
          </w:tcPr>
          <w:p w14:paraId="7E33D928" w14:textId="77777777" w:rsidR="003D27ED" w:rsidRPr="00B608D4" w:rsidRDefault="003D27ED" w:rsidP="005B1013">
            <w:pPr>
              <w:spacing w:before="60" w:after="60" w:line="312" w:lineRule="auto"/>
              <w:jc w:val="both"/>
              <w:rPr>
                <w:sz w:val="25"/>
                <w:szCs w:val="25"/>
                <w:lang w:val="de-DE"/>
              </w:rPr>
            </w:pPr>
            <w:r w:rsidRPr="00B608D4">
              <w:rPr>
                <w:sz w:val="25"/>
                <w:szCs w:val="25"/>
                <w:lang w:val="de-DE"/>
              </w:rPr>
              <w:t>Điều kiện của hợp đồng</w:t>
            </w:r>
          </w:p>
        </w:tc>
      </w:tr>
      <w:tr w:rsidR="003D27ED" w:rsidRPr="00B608D4" w14:paraId="575DEC69" w14:textId="77777777" w:rsidTr="005B1013">
        <w:tc>
          <w:tcPr>
            <w:tcW w:w="2235" w:type="dxa"/>
          </w:tcPr>
          <w:p w14:paraId="05CD9A92" w14:textId="77777777" w:rsidR="003D27ED" w:rsidRPr="00B608D4" w:rsidRDefault="003D27ED" w:rsidP="005B1013">
            <w:pPr>
              <w:tabs>
                <w:tab w:val="left" w:pos="1240"/>
              </w:tabs>
              <w:spacing w:before="60" w:after="60" w:line="312" w:lineRule="auto"/>
              <w:jc w:val="both"/>
              <w:rPr>
                <w:sz w:val="25"/>
                <w:szCs w:val="25"/>
                <w:lang w:val="de-DE"/>
              </w:rPr>
            </w:pPr>
            <w:r w:rsidRPr="00B608D4">
              <w:rPr>
                <w:sz w:val="25"/>
                <w:szCs w:val="25"/>
                <w:lang w:val="de-DE"/>
              </w:rPr>
              <w:t>BQT</w:t>
            </w:r>
          </w:p>
        </w:tc>
        <w:tc>
          <w:tcPr>
            <w:tcW w:w="7289" w:type="dxa"/>
          </w:tcPr>
          <w:p w14:paraId="3BAF83BE" w14:textId="77777777" w:rsidR="003D27ED" w:rsidRPr="00B608D4" w:rsidRDefault="003D27ED" w:rsidP="005B1013">
            <w:pPr>
              <w:spacing w:before="60" w:after="60" w:line="312" w:lineRule="auto"/>
              <w:jc w:val="both"/>
              <w:rPr>
                <w:sz w:val="25"/>
                <w:szCs w:val="25"/>
                <w:lang w:val="de-DE"/>
              </w:rPr>
            </w:pPr>
            <w:r w:rsidRPr="00B608D4">
              <w:rPr>
                <w:sz w:val="25"/>
                <w:szCs w:val="25"/>
                <w:lang w:val="de-DE"/>
              </w:rPr>
              <w:t>Ban Quản trị</w:t>
            </w:r>
          </w:p>
        </w:tc>
      </w:tr>
      <w:tr w:rsidR="003D27ED" w:rsidRPr="00B608D4" w14:paraId="77011BCF" w14:textId="77777777" w:rsidTr="005B1013">
        <w:tc>
          <w:tcPr>
            <w:tcW w:w="2235" w:type="dxa"/>
          </w:tcPr>
          <w:p w14:paraId="4943508F" w14:textId="113BBFAD" w:rsidR="003D27ED" w:rsidRPr="00B608D4" w:rsidRDefault="003D27ED" w:rsidP="005B1013">
            <w:pPr>
              <w:tabs>
                <w:tab w:val="left" w:pos="1240"/>
              </w:tabs>
              <w:spacing w:before="60" w:after="60" w:line="312" w:lineRule="auto"/>
              <w:jc w:val="both"/>
              <w:rPr>
                <w:sz w:val="25"/>
                <w:szCs w:val="25"/>
                <w:lang w:val="de-DE"/>
              </w:rPr>
            </w:pPr>
            <w:r w:rsidRPr="00B608D4">
              <w:rPr>
                <w:sz w:val="25"/>
                <w:szCs w:val="25"/>
                <w:lang w:val="de-DE"/>
              </w:rPr>
              <w:t>TB</w:t>
            </w:r>
            <w:r w:rsidR="000909BB">
              <w:rPr>
                <w:sz w:val="25"/>
                <w:szCs w:val="25"/>
                <w:lang w:val="de-DE"/>
              </w:rPr>
              <w:t>CG</w:t>
            </w:r>
          </w:p>
        </w:tc>
        <w:tc>
          <w:tcPr>
            <w:tcW w:w="7289" w:type="dxa"/>
          </w:tcPr>
          <w:p w14:paraId="367664AD" w14:textId="48596721" w:rsidR="003D27ED" w:rsidRPr="00B608D4" w:rsidRDefault="003D27ED" w:rsidP="005B1013">
            <w:pPr>
              <w:spacing w:before="60" w:after="60" w:line="312" w:lineRule="auto"/>
              <w:jc w:val="both"/>
              <w:rPr>
                <w:sz w:val="25"/>
                <w:szCs w:val="25"/>
                <w:lang w:val="de-DE"/>
              </w:rPr>
            </w:pPr>
            <w:r w:rsidRPr="00B608D4">
              <w:rPr>
                <w:sz w:val="25"/>
                <w:szCs w:val="25"/>
                <w:lang w:val="de-DE"/>
              </w:rPr>
              <w:t xml:space="preserve">Thông báo </w:t>
            </w:r>
            <w:r w:rsidR="000909BB">
              <w:rPr>
                <w:sz w:val="25"/>
                <w:szCs w:val="25"/>
                <w:lang w:val="de-DE"/>
              </w:rPr>
              <w:t>chào giá</w:t>
            </w:r>
          </w:p>
        </w:tc>
      </w:tr>
      <w:tr w:rsidR="003D27ED" w:rsidRPr="00B608D4" w14:paraId="7697D3F3" w14:textId="77777777" w:rsidTr="005B1013">
        <w:tc>
          <w:tcPr>
            <w:tcW w:w="2235" w:type="dxa"/>
          </w:tcPr>
          <w:p w14:paraId="0094C1AC" w14:textId="639E781B" w:rsidR="003D27ED" w:rsidRPr="00B608D4" w:rsidRDefault="003D27ED" w:rsidP="005B1013">
            <w:pPr>
              <w:tabs>
                <w:tab w:val="left" w:pos="1260"/>
              </w:tabs>
              <w:spacing w:before="60" w:after="60" w:line="312" w:lineRule="auto"/>
              <w:jc w:val="both"/>
              <w:rPr>
                <w:sz w:val="25"/>
                <w:szCs w:val="25"/>
                <w:lang w:val="de-DE"/>
              </w:rPr>
            </w:pPr>
            <w:r w:rsidRPr="00B608D4">
              <w:rPr>
                <w:sz w:val="25"/>
                <w:szCs w:val="25"/>
                <w:lang w:val="de-DE"/>
              </w:rPr>
              <w:t>HS</w:t>
            </w:r>
            <w:r w:rsidR="000909BB">
              <w:rPr>
                <w:sz w:val="25"/>
                <w:szCs w:val="25"/>
                <w:lang w:val="de-DE"/>
              </w:rPr>
              <w:t>CG</w:t>
            </w:r>
          </w:p>
        </w:tc>
        <w:tc>
          <w:tcPr>
            <w:tcW w:w="7289" w:type="dxa"/>
          </w:tcPr>
          <w:p w14:paraId="65D6A57F" w14:textId="479D74F0" w:rsidR="003D27ED" w:rsidRPr="00B608D4" w:rsidRDefault="003D27ED" w:rsidP="005B1013">
            <w:pPr>
              <w:tabs>
                <w:tab w:val="left" w:pos="1260"/>
              </w:tabs>
              <w:spacing w:before="60" w:after="60" w:line="312" w:lineRule="auto"/>
              <w:jc w:val="both"/>
              <w:rPr>
                <w:sz w:val="25"/>
                <w:szCs w:val="25"/>
                <w:lang w:val="de-DE"/>
              </w:rPr>
            </w:pPr>
            <w:r w:rsidRPr="00B608D4">
              <w:rPr>
                <w:sz w:val="25"/>
                <w:szCs w:val="25"/>
                <w:lang w:val="de-DE"/>
              </w:rPr>
              <w:t xml:space="preserve">Hồ sơ </w:t>
            </w:r>
            <w:r w:rsidR="000909BB">
              <w:rPr>
                <w:sz w:val="25"/>
                <w:szCs w:val="25"/>
                <w:lang w:val="de-DE"/>
              </w:rPr>
              <w:t>chào giá</w:t>
            </w:r>
          </w:p>
        </w:tc>
      </w:tr>
      <w:tr w:rsidR="003D27ED" w:rsidRPr="00B608D4" w14:paraId="72FB0663" w14:textId="77777777" w:rsidTr="005B1013">
        <w:tc>
          <w:tcPr>
            <w:tcW w:w="2235" w:type="dxa"/>
          </w:tcPr>
          <w:p w14:paraId="39AAFC47" w14:textId="77777777" w:rsidR="003D27ED" w:rsidRPr="00B608D4" w:rsidRDefault="003D27ED" w:rsidP="005B1013">
            <w:pPr>
              <w:tabs>
                <w:tab w:val="left" w:pos="1260"/>
              </w:tabs>
              <w:spacing w:before="60" w:after="60" w:line="312" w:lineRule="auto"/>
              <w:jc w:val="both"/>
              <w:rPr>
                <w:sz w:val="25"/>
                <w:szCs w:val="25"/>
                <w:lang w:val="de-DE"/>
              </w:rPr>
            </w:pPr>
            <w:r w:rsidRPr="00B608D4">
              <w:rPr>
                <w:sz w:val="25"/>
                <w:szCs w:val="25"/>
                <w:lang w:val="de-DE"/>
              </w:rPr>
              <w:t>HSDT</w:t>
            </w:r>
          </w:p>
        </w:tc>
        <w:tc>
          <w:tcPr>
            <w:tcW w:w="7289" w:type="dxa"/>
          </w:tcPr>
          <w:p w14:paraId="6F9CF1F4" w14:textId="77777777" w:rsidR="003D27ED" w:rsidRPr="00B608D4" w:rsidRDefault="003D27ED" w:rsidP="005B1013">
            <w:pPr>
              <w:tabs>
                <w:tab w:val="left" w:pos="1260"/>
              </w:tabs>
              <w:spacing w:before="60" w:after="60" w:line="312" w:lineRule="auto"/>
              <w:jc w:val="both"/>
              <w:rPr>
                <w:sz w:val="25"/>
                <w:szCs w:val="25"/>
                <w:lang w:val="de-DE"/>
              </w:rPr>
            </w:pPr>
            <w:r w:rsidRPr="00B608D4">
              <w:rPr>
                <w:sz w:val="25"/>
                <w:szCs w:val="25"/>
                <w:lang w:val="de-DE"/>
              </w:rPr>
              <w:t>Hồ sơ dự thầu</w:t>
            </w:r>
          </w:p>
        </w:tc>
      </w:tr>
      <w:tr w:rsidR="003D27ED" w:rsidRPr="00836023" w14:paraId="51AF3501" w14:textId="77777777" w:rsidTr="005B1013">
        <w:tc>
          <w:tcPr>
            <w:tcW w:w="2235" w:type="dxa"/>
          </w:tcPr>
          <w:p w14:paraId="233101C6" w14:textId="77777777" w:rsidR="003D27ED" w:rsidRPr="00B608D4" w:rsidRDefault="003D27ED" w:rsidP="005B1013">
            <w:pPr>
              <w:tabs>
                <w:tab w:val="left" w:pos="1260"/>
              </w:tabs>
              <w:spacing w:before="60" w:after="60" w:line="312" w:lineRule="auto"/>
              <w:jc w:val="both"/>
              <w:rPr>
                <w:sz w:val="25"/>
                <w:szCs w:val="25"/>
                <w:lang w:val="de-DE"/>
              </w:rPr>
            </w:pPr>
            <w:r w:rsidRPr="00B608D4">
              <w:rPr>
                <w:sz w:val="25"/>
                <w:szCs w:val="25"/>
                <w:lang w:val="de-DE"/>
              </w:rPr>
              <w:t>HSĐXKT</w:t>
            </w:r>
          </w:p>
        </w:tc>
        <w:tc>
          <w:tcPr>
            <w:tcW w:w="7289" w:type="dxa"/>
          </w:tcPr>
          <w:p w14:paraId="2A1DBB82" w14:textId="77777777" w:rsidR="003D27ED" w:rsidRPr="00B608D4" w:rsidRDefault="003D27ED" w:rsidP="005B1013">
            <w:pPr>
              <w:tabs>
                <w:tab w:val="left" w:pos="1260"/>
              </w:tabs>
              <w:spacing w:before="60" w:after="60" w:line="312" w:lineRule="auto"/>
              <w:jc w:val="both"/>
              <w:rPr>
                <w:sz w:val="25"/>
                <w:szCs w:val="25"/>
                <w:lang w:val="de-DE"/>
              </w:rPr>
            </w:pPr>
            <w:r w:rsidRPr="00B608D4">
              <w:rPr>
                <w:sz w:val="25"/>
                <w:szCs w:val="25"/>
                <w:lang w:val="de-DE"/>
              </w:rPr>
              <w:t>Hồ sơ đề xuất kỹ thuật</w:t>
            </w:r>
          </w:p>
        </w:tc>
      </w:tr>
      <w:tr w:rsidR="003D27ED" w:rsidRPr="00836023" w14:paraId="2ADEDF2E" w14:textId="77777777" w:rsidTr="005B1013">
        <w:tc>
          <w:tcPr>
            <w:tcW w:w="2235" w:type="dxa"/>
          </w:tcPr>
          <w:p w14:paraId="49914BD8" w14:textId="77777777" w:rsidR="003D27ED" w:rsidRPr="00B608D4" w:rsidRDefault="003D27ED" w:rsidP="005B1013">
            <w:pPr>
              <w:tabs>
                <w:tab w:val="left" w:pos="1260"/>
              </w:tabs>
              <w:spacing w:before="60" w:after="60" w:line="312" w:lineRule="auto"/>
              <w:jc w:val="both"/>
              <w:rPr>
                <w:sz w:val="25"/>
                <w:szCs w:val="25"/>
                <w:lang w:val="de-DE"/>
              </w:rPr>
            </w:pPr>
            <w:r w:rsidRPr="00B608D4">
              <w:rPr>
                <w:sz w:val="25"/>
                <w:szCs w:val="25"/>
                <w:lang w:val="de-DE"/>
              </w:rPr>
              <w:t>HSĐXTC</w:t>
            </w:r>
          </w:p>
        </w:tc>
        <w:tc>
          <w:tcPr>
            <w:tcW w:w="7289" w:type="dxa"/>
          </w:tcPr>
          <w:p w14:paraId="66176732" w14:textId="77777777" w:rsidR="003D27ED" w:rsidRPr="00B608D4" w:rsidRDefault="003D27ED" w:rsidP="005B1013">
            <w:pPr>
              <w:tabs>
                <w:tab w:val="left" w:pos="1260"/>
              </w:tabs>
              <w:spacing w:before="60" w:after="60" w:line="312" w:lineRule="auto"/>
              <w:jc w:val="both"/>
              <w:rPr>
                <w:sz w:val="25"/>
                <w:szCs w:val="25"/>
                <w:lang w:val="de-DE"/>
              </w:rPr>
            </w:pPr>
            <w:r w:rsidRPr="00B608D4">
              <w:rPr>
                <w:sz w:val="25"/>
                <w:szCs w:val="25"/>
                <w:lang w:val="de-DE"/>
              </w:rPr>
              <w:t>Hồ sơ đề xuất tài chính</w:t>
            </w:r>
          </w:p>
        </w:tc>
      </w:tr>
      <w:tr w:rsidR="003D27ED" w:rsidRPr="00B608D4" w14:paraId="52C89EDC" w14:textId="77777777" w:rsidTr="005B1013">
        <w:tc>
          <w:tcPr>
            <w:tcW w:w="2235" w:type="dxa"/>
          </w:tcPr>
          <w:p w14:paraId="43249E69" w14:textId="77777777" w:rsidR="003D27ED" w:rsidRPr="00B608D4" w:rsidRDefault="003D27ED" w:rsidP="005B1013">
            <w:pPr>
              <w:tabs>
                <w:tab w:val="left" w:pos="1260"/>
              </w:tabs>
              <w:spacing w:before="60" w:after="60" w:line="312" w:lineRule="auto"/>
              <w:jc w:val="both"/>
              <w:rPr>
                <w:bCs/>
                <w:spacing w:val="-6"/>
                <w:sz w:val="25"/>
                <w:szCs w:val="25"/>
                <w:lang w:val="nl-NL"/>
              </w:rPr>
            </w:pPr>
            <w:r w:rsidRPr="00B608D4">
              <w:rPr>
                <w:sz w:val="25"/>
                <w:szCs w:val="25"/>
                <w:lang w:val="vi-VN"/>
              </w:rPr>
              <w:t>VN</w:t>
            </w:r>
            <w:r w:rsidRPr="00B608D4">
              <w:rPr>
                <w:sz w:val="25"/>
                <w:szCs w:val="25"/>
              </w:rPr>
              <w:t>Đ</w:t>
            </w:r>
          </w:p>
        </w:tc>
        <w:tc>
          <w:tcPr>
            <w:tcW w:w="7289" w:type="dxa"/>
          </w:tcPr>
          <w:p w14:paraId="6EDDEC8C" w14:textId="77777777" w:rsidR="003D27ED" w:rsidRPr="00B608D4" w:rsidRDefault="003D27ED" w:rsidP="005B1013">
            <w:pPr>
              <w:tabs>
                <w:tab w:val="left" w:pos="1260"/>
              </w:tabs>
              <w:spacing w:before="60" w:after="60" w:line="312" w:lineRule="auto"/>
              <w:jc w:val="both"/>
              <w:rPr>
                <w:spacing w:val="-6"/>
                <w:sz w:val="25"/>
                <w:szCs w:val="25"/>
                <w:lang w:val="nl-NL"/>
              </w:rPr>
            </w:pPr>
            <w:r w:rsidRPr="00B608D4">
              <w:rPr>
                <w:sz w:val="25"/>
                <w:szCs w:val="25"/>
                <w:lang w:val="vi-VN"/>
              </w:rPr>
              <w:t>Đồng Việt Nam</w:t>
            </w:r>
          </w:p>
        </w:tc>
      </w:tr>
    </w:tbl>
    <w:p w14:paraId="75833C41" w14:textId="77777777" w:rsidR="003D27ED" w:rsidRPr="00B608D4" w:rsidRDefault="003D27ED" w:rsidP="003D27ED">
      <w:pPr>
        <w:spacing w:after="200" w:line="312" w:lineRule="auto"/>
        <w:rPr>
          <w:sz w:val="25"/>
          <w:szCs w:val="25"/>
        </w:rPr>
      </w:pPr>
    </w:p>
    <w:p w14:paraId="46AB7DC1" w14:textId="77777777" w:rsidR="003D27ED" w:rsidRPr="00B608D4" w:rsidRDefault="003D27ED" w:rsidP="003D27ED">
      <w:pPr>
        <w:pStyle w:val="Heading3"/>
        <w:spacing w:before="120" w:line="312" w:lineRule="auto"/>
        <w:rPr>
          <w:sz w:val="25"/>
          <w:szCs w:val="25"/>
          <w:lang w:val="de-DE"/>
        </w:rPr>
      </w:pPr>
      <w:r w:rsidRPr="00B608D4">
        <w:rPr>
          <w:b w:val="0"/>
          <w:sz w:val="25"/>
          <w:szCs w:val="25"/>
        </w:rPr>
        <w:tab/>
      </w:r>
    </w:p>
    <w:p w14:paraId="3C041D92" w14:textId="77777777" w:rsidR="003D27ED" w:rsidRPr="00B608D4" w:rsidRDefault="003D27ED" w:rsidP="003D27ED">
      <w:pPr>
        <w:spacing w:before="120" w:line="312" w:lineRule="auto"/>
        <w:rPr>
          <w:sz w:val="25"/>
          <w:szCs w:val="25"/>
          <w:lang w:val="de-DE"/>
        </w:rPr>
      </w:pPr>
    </w:p>
    <w:p w14:paraId="04EF3652" w14:textId="77777777" w:rsidR="003D27ED" w:rsidRPr="00B608D4" w:rsidRDefault="003D27ED" w:rsidP="003D27ED">
      <w:pPr>
        <w:spacing w:before="120" w:line="312" w:lineRule="auto"/>
        <w:rPr>
          <w:sz w:val="25"/>
          <w:szCs w:val="25"/>
          <w:lang w:val="de-DE"/>
        </w:rPr>
      </w:pPr>
    </w:p>
    <w:p w14:paraId="680397D1" w14:textId="77777777" w:rsidR="003D27ED" w:rsidRPr="00B608D4" w:rsidRDefault="003D27ED" w:rsidP="003D27ED">
      <w:pPr>
        <w:spacing w:before="120" w:line="312" w:lineRule="auto"/>
        <w:rPr>
          <w:sz w:val="25"/>
          <w:szCs w:val="25"/>
          <w:lang w:val="de-DE"/>
        </w:rPr>
      </w:pPr>
    </w:p>
    <w:p w14:paraId="6CE41752" w14:textId="77777777" w:rsidR="003D27ED" w:rsidRPr="00B608D4" w:rsidRDefault="003D27ED" w:rsidP="003D27ED">
      <w:pPr>
        <w:spacing w:before="120" w:line="312" w:lineRule="auto"/>
        <w:rPr>
          <w:sz w:val="25"/>
          <w:szCs w:val="25"/>
          <w:lang w:val="de-DE"/>
        </w:rPr>
      </w:pPr>
    </w:p>
    <w:p w14:paraId="055FA24C" w14:textId="77777777" w:rsidR="003D27ED" w:rsidRPr="00B608D4" w:rsidRDefault="003D27ED" w:rsidP="003D27ED">
      <w:pPr>
        <w:spacing w:before="120" w:line="312" w:lineRule="auto"/>
        <w:rPr>
          <w:sz w:val="25"/>
          <w:szCs w:val="25"/>
          <w:lang w:val="de-DE"/>
        </w:rPr>
      </w:pPr>
    </w:p>
    <w:p w14:paraId="40E1FAAD" w14:textId="77777777" w:rsidR="003D27ED" w:rsidRPr="00B608D4" w:rsidRDefault="003D27ED" w:rsidP="003D27ED">
      <w:pPr>
        <w:spacing w:before="120" w:line="312" w:lineRule="auto"/>
        <w:rPr>
          <w:sz w:val="25"/>
          <w:szCs w:val="25"/>
          <w:lang w:val="de-DE"/>
        </w:rPr>
      </w:pPr>
    </w:p>
    <w:p w14:paraId="385A9A1C" w14:textId="77777777" w:rsidR="003D27ED" w:rsidRPr="00B608D4" w:rsidRDefault="003D27ED" w:rsidP="003D27ED">
      <w:pPr>
        <w:spacing w:before="120" w:line="312" w:lineRule="auto"/>
        <w:rPr>
          <w:sz w:val="25"/>
          <w:szCs w:val="25"/>
          <w:lang w:val="de-DE"/>
        </w:rPr>
      </w:pPr>
    </w:p>
    <w:p w14:paraId="06D70728" w14:textId="77777777" w:rsidR="003D27ED" w:rsidRPr="00B608D4" w:rsidRDefault="003D27ED" w:rsidP="003D27ED">
      <w:pPr>
        <w:spacing w:before="120" w:line="312" w:lineRule="auto"/>
        <w:rPr>
          <w:sz w:val="25"/>
          <w:szCs w:val="25"/>
          <w:lang w:val="de-DE"/>
        </w:rPr>
      </w:pPr>
    </w:p>
    <w:p w14:paraId="023A3AFD" w14:textId="77777777" w:rsidR="003D27ED" w:rsidRPr="00B608D4" w:rsidRDefault="003D27ED" w:rsidP="003D27ED">
      <w:pPr>
        <w:spacing w:before="120" w:line="312" w:lineRule="auto"/>
        <w:rPr>
          <w:sz w:val="25"/>
          <w:szCs w:val="25"/>
          <w:lang w:val="de-DE"/>
        </w:rPr>
      </w:pPr>
    </w:p>
    <w:p w14:paraId="0EF5AAE5" w14:textId="77777777" w:rsidR="003D27ED" w:rsidRPr="00B608D4" w:rsidRDefault="003D27ED" w:rsidP="003D27ED">
      <w:pPr>
        <w:spacing w:before="120" w:line="312" w:lineRule="auto"/>
        <w:rPr>
          <w:sz w:val="25"/>
          <w:szCs w:val="25"/>
          <w:lang w:val="de-DE"/>
        </w:rPr>
      </w:pPr>
    </w:p>
    <w:p w14:paraId="01A9C267" w14:textId="77777777" w:rsidR="003D27ED" w:rsidRPr="00B608D4" w:rsidRDefault="003D27ED" w:rsidP="003D27ED">
      <w:pPr>
        <w:spacing w:before="120" w:line="312" w:lineRule="auto"/>
        <w:rPr>
          <w:sz w:val="25"/>
          <w:szCs w:val="25"/>
          <w:lang w:val="de-DE"/>
        </w:rPr>
      </w:pPr>
    </w:p>
    <w:p w14:paraId="68939E2A" w14:textId="77777777" w:rsidR="003D27ED" w:rsidRPr="00B608D4" w:rsidRDefault="003D27ED" w:rsidP="003D27ED">
      <w:pPr>
        <w:spacing w:before="120" w:line="312" w:lineRule="auto"/>
        <w:rPr>
          <w:sz w:val="25"/>
          <w:szCs w:val="25"/>
          <w:lang w:val="de-DE"/>
        </w:rPr>
      </w:pPr>
    </w:p>
    <w:p w14:paraId="0227ACAC" w14:textId="77777777" w:rsidR="003D27ED" w:rsidRPr="00B608D4" w:rsidRDefault="003D27ED" w:rsidP="003D27ED">
      <w:pPr>
        <w:spacing w:before="120" w:line="312" w:lineRule="auto"/>
        <w:rPr>
          <w:sz w:val="25"/>
          <w:szCs w:val="25"/>
          <w:lang w:val="de-DE"/>
        </w:rPr>
      </w:pPr>
    </w:p>
    <w:p w14:paraId="4717E148" w14:textId="77777777" w:rsidR="003D27ED" w:rsidRPr="00B608D4" w:rsidRDefault="003D27ED" w:rsidP="003D27ED">
      <w:pPr>
        <w:spacing w:before="120" w:line="312" w:lineRule="auto"/>
        <w:rPr>
          <w:sz w:val="25"/>
          <w:szCs w:val="25"/>
          <w:lang w:val="de-DE"/>
        </w:rPr>
      </w:pPr>
    </w:p>
    <w:p w14:paraId="7A2A53BB" w14:textId="77777777" w:rsidR="003D27ED" w:rsidRPr="00B608D4" w:rsidRDefault="003D27ED" w:rsidP="003D27ED">
      <w:pPr>
        <w:spacing w:before="120" w:line="312" w:lineRule="auto"/>
        <w:rPr>
          <w:sz w:val="25"/>
          <w:szCs w:val="25"/>
          <w:lang w:val="de-DE"/>
        </w:rPr>
      </w:pPr>
    </w:p>
    <w:p w14:paraId="44DB3634" w14:textId="77777777" w:rsidR="003D27ED" w:rsidRPr="00B608D4" w:rsidRDefault="003D27ED" w:rsidP="003D27ED">
      <w:pPr>
        <w:spacing w:before="120" w:line="312" w:lineRule="auto"/>
        <w:rPr>
          <w:sz w:val="25"/>
          <w:szCs w:val="25"/>
          <w:lang w:val="de-DE"/>
        </w:rPr>
      </w:pPr>
    </w:p>
    <w:p w14:paraId="28BB39BD" w14:textId="77777777" w:rsidR="003D27ED" w:rsidRPr="00B608D4" w:rsidRDefault="003D27ED" w:rsidP="003D27ED">
      <w:pPr>
        <w:spacing w:before="120" w:after="120" w:line="312" w:lineRule="auto"/>
        <w:rPr>
          <w:b/>
          <w:sz w:val="25"/>
          <w:szCs w:val="25"/>
        </w:rPr>
      </w:pPr>
    </w:p>
    <w:tbl>
      <w:tblPr>
        <w:tblW w:w="10260" w:type="dxa"/>
        <w:tblCellSpacing w:w="15" w:type="dxa"/>
        <w:tblCellMar>
          <w:left w:w="0" w:type="dxa"/>
          <w:right w:w="0" w:type="dxa"/>
        </w:tblCellMar>
        <w:tblLook w:val="04A0" w:firstRow="1" w:lastRow="0" w:firstColumn="1" w:lastColumn="0" w:noHBand="0" w:noVBand="1"/>
      </w:tblPr>
      <w:tblGrid>
        <w:gridCol w:w="9593"/>
        <w:gridCol w:w="667"/>
      </w:tblGrid>
      <w:tr w:rsidR="00605926" w:rsidRPr="00B608D4" w14:paraId="3D762380" w14:textId="77777777" w:rsidTr="00A841A3">
        <w:trPr>
          <w:tblCellSpacing w:w="15" w:type="dxa"/>
        </w:trPr>
        <w:tc>
          <w:tcPr>
            <w:tcW w:w="9548" w:type="dxa"/>
            <w:vAlign w:val="center"/>
            <w:hideMark/>
          </w:tcPr>
          <w:bookmarkEnd w:id="1" w:displacedByCustomXml="next"/>
          <w:bookmarkEnd w:id="0" w:displacedByCustomXml="next"/>
          <w:sdt>
            <w:sdtPr>
              <w:rPr>
                <w:rFonts w:ascii="Times New Roman" w:eastAsia="Times New Roman" w:hAnsi="Times New Roman" w:cs="Times New Roman"/>
                <w:color w:val="auto"/>
                <w:sz w:val="24"/>
                <w:szCs w:val="24"/>
              </w:rPr>
              <w:id w:val="1244223245"/>
              <w:docPartObj>
                <w:docPartGallery w:val="Table of Contents"/>
                <w:docPartUnique/>
              </w:docPartObj>
            </w:sdtPr>
            <w:sdtEndPr>
              <w:rPr>
                <w:b/>
                <w:bCs/>
                <w:noProof/>
              </w:rPr>
            </w:sdtEndPr>
            <w:sdtContent>
              <w:p w14:paraId="7ABD6013" w14:textId="5CA4872D" w:rsidR="00A841A3" w:rsidRPr="00A841A3" w:rsidRDefault="00A841A3" w:rsidP="00A841A3">
                <w:pPr>
                  <w:pStyle w:val="TOCHeading"/>
                  <w:jc w:val="center"/>
                  <w:rPr>
                    <w:rFonts w:ascii="Times New Roman" w:hAnsi="Times New Roman" w:cs="Times New Roman"/>
                    <w:b/>
                    <w:bCs/>
                  </w:rPr>
                </w:pPr>
                <w:r w:rsidRPr="00A841A3">
                  <w:rPr>
                    <w:rFonts w:ascii="Times New Roman" w:hAnsi="Times New Roman" w:cs="Times New Roman"/>
                    <w:b/>
                    <w:bCs/>
                  </w:rPr>
                  <w:t>MỤC LỤC</w:t>
                </w:r>
              </w:p>
              <w:p w14:paraId="2DD482EA" w14:textId="4C99AD1F" w:rsidR="00A841A3" w:rsidRDefault="00A841A3">
                <w:pPr>
                  <w:pStyle w:val="TOC1"/>
                  <w:tabs>
                    <w:tab w:val="right" w:leader="dot" w:pos="9204"/>
                  </w:tabs>
                  <w:rPr>
                    <w:noProof/>
                  </w:rPr>
                </w:pPr>
                <w:r>
                  <w:fldChar w:fldCharType="begin"/>
                </w:r>
                <w:r>
                  <w:instrText xml:space="preserve"> TOC \o "1-3" \h \z \u </w:instrText>
                </w:r>
                <w:r>
                  <w:fldChar w:fldCharType="separate"/>
                </w:r>
                <w:hyperlink w:anchor="_Toc151475387" w:history="1">
                  <w:r w:rsidRPr="007A68F8">
                    <w:rPr>
                      <w:rStyle w:val="Hyperlink"/>
                      <w:noProof/>
                    </w:rPr>
                    <w:t>A. YÊU CẦU CHÀO HÀNG</w:t>
                  </w:r>
                  <w:r>
                    <w:rPr>
                      <w:noProof/>
                      <w:webHidden/>
                    </w:rPr>
                    <w:tab/>
                  </w:r>
                  <w:r>
                    <w:rPr>
                      <w:noProof/>
                      <w:webHidden/>
                    </w:rPr>
                    <w:fldChar w:fldCharType="begin"/>
                  </w:r>
                  <w:r>
                    <w:rPr>
                      <w:noProof/>
                      <w:webHidden/>
                    </w:rPr>
                    <w:instrText xml:space="preserve"> PAGEREF _Toc151475387 \h </w:instrText>
                  </w:r>
                  <w:r>
                    <w:rPr>
                      <w:noProof/>
                      <w:webHidden/>
                    </w:rPr>
                  </w:r>
                  <w:r>
                    <w:rPr>
                      <w:noProof/>
                      <w:webHidden/>
                    </w:rPr>
                    <w:fldChar w:fldCharType="separate"/>
                  </w:r>
                  <w:r>
                    <w:rPr>
                      <w:noProof/>
                      <w:webHidden/>
                    </w:rPr>
                    <w:t>5</w:t>
                  </w:r>
                  <w:r>
                    <w:rPr>
                      <w:noProof/>
                      <w:webHidden/>
                    </w:rPr>
                    <w:fldChar w:fldCharType="end"/>
                  </w:r>
                </w:hyperlink>
              </w:p>
              <w:p w14:paraId="4CAF1483" w14:textId="4F267F00" w:rsidR="00A841A3" w:rsidRDefault="00A841A3">
                <w:pPr>
                  <w:pStyle w:val="TOC1"/>
                  <w:tabs>
                    <w:tab w:val="right" w:leader="dot" w:pos="9204"/>
                  </w:tabs>
                  <w:rPr>
                    <w:noProof/>
                  </w:rPr>
                </w:pPr>
                <w:hyperlink w:anchor="_Toc151475388" w:history="1">
                  <w:r w:rsidRPr="007A68F8">
                    <w:rPr>
                      <w:rStyle w:val="Hyperlink"/>
                      <w:noProof/>
                    </w:rPr>
                    <w:t>(3) Các yêu cầu khác</w:t>
                  </w:r>
                  <w:r>
                    <w:rPr>
                      <w:noProof/>
                      <w:webHidden/>
                    </w:rPr>
                    <w:tab/>
                  </w:r>
                  <w:r>
                    <w:rPr>
                      <w:noProof/>
                      <w:webHidden/>
                    </w:rPr>
                    <w:fldChar w:fldCharType="begin"/>
                  </w:r>
                  <w:r>
                    <w:rPr>
                      <w:noProof/>
                      <w:webHidden/>
                    </w:rPr>
                    <w:instrText xml:space="preserve"> PAGEREF _Toc151475388 \h </w:instrText>
                  </w:r>
                  <w:r>
                    <w:rPr>
                      <w:noProof/>
                      <w:webHidden/>
                    </w:rPr>
                  </w:r>
                  <w:r>
                    <w:rPr>
                      <w:noProof/>
                      <w:webHidden/>
                    </w:rPr>
                    <w:fldChar w:fldCharType="separate"/>
                  </w:r>
                  <w:r>
                    <w:rPr>
                      <w:noProof/>
                      <w:webHidden/>
                    </w:rPr>
                    <w:t>5</w:t>
                  </w:r>
                  <w:r>
                    <w:rPr>
                      <w:noProof/>
                      <w:webHidden/>
                    </w:rPr>
                    <w:fldChar w:fldCharType="end"/>
                  </w:r>
                </w:hyperlink>
              </w:p>
              <w:p w14:paraId="73B2C6B2" w14:textId="52CA0229" w:rsidR="00A841A3" w:rsidRDefault="00A841A3">
                <w:pPr>
                  <w:pStyle w:val="TOC1"/>
                  <w:tabs>
                    <w:tab w:val="right" w:leader="dot" w:pos="9204"/>
                  </w:tabs>
                  <w:rPr>
                    <w:noProof/>
                  </w:rPr>
                </w:pPr>
                <w:hyperlink w:anchor="_Toc151475389" w:history="1">
                  <w:r w:rsidRPr="007A68F8">
                    <w:rPr>
                      <w:rStyle w:val="Hyperlink"/>
                      <w:noProof/>
                    </w:rPr>
                    <w:t>B. HỒ SƠ ĐỀ XUẤT</w:t>
                  </w:r>
                  <w:r>
                    <w:rPr>
                      <w:noProof/>
                      <w:webHidden/>
                    </w:rPr>
                    <w:tab/>
                  </w:r>
                  <w:r>
                    <w:rPr>
                      <w:noProof/>
                      <w:webHidden/>
                    </w:rPr>
                    <w:fldChar w:fldCharType="begin"/>
                  </w:r>
                  <w:r>
                    <w:rPr>
                      <w:noProof/>
                      <w:webHidden/>
                    </w:rPr>
                    <w:instrText xml:space="preserve"> PAGEREF _Toc151475389 \h </w:instrText>
                  </w:r>
                  <w:r>
                    <w:rPr>
                      <w:noProof/>
                      <w:webHidden/>
                    </w:rPr>
                  </w:r>
                  <w:r>
                    <w:rPr>
                      <w:noProof/>
                      <w:webHidden/>
                    </w:rPr>
                    <w:fldChar w:fldCharType="separate"/>
                  </w:r>
                  <w:r>
                    <w:rPr>
                      <w:noProof/>
                      <w:webHidden/>
                    </w:rPr>
                    <w:t>5</w:t>
                  </w:r>
                  <w:r>
                    <w:rPr>
                      <w:noProof/>
                      <w:webHidden/>
                    </w:rPr>
                    <w:fldChar w:fldCharType="end"/>
                  </w:r>
                </w:hyperlink>
              </w:p>
              <w:p w14:paraId="2C7D8417" w14:textId="3E99C2C6" w:rsidR="00A841A3" w:rsidRDefault="00A841A3">
                <w:pPr>
                  <w:pStyle w:val="TOC1"/>
                  <w:tabs>
                    <w:tab w:val="right" w:leader="dot" w:pos="9204"/>
                  </w:tabs>
                  <w:rPr>
                    <w:noProof/>
                  </w:rPr>
                </w:pPr>
                <w:hyperlink w:anchor="_Toc151475390" w:history="1">
                  <w:r w:rsidRPr="007A68F8">
                    <w:rPr>
                      <w:rStyle w:val="Hyperlink"/>
                      <w:noProof/>
                    </w:rPr>
                    <w:t>C. ĐÁNH GIÁ HỒ SƠ ĐỀ XUẤT</w:t>
                  </w:r>
                  <w:r>
                    <w:rPr>
                      <w:noProof/>
                      <w:webHidden/>
                    </w:rPr>
                    <w:tab/>
                  </w:r>
                  <w:r>
                    <w:rPr>
                      <w:noProof/>
                      <w:webHidden/>
                    </w:rPr>
                    <w:fldChar w:fldCharType="begin"/>
                  </w:r>
                  <w:r>
                    <w:rPr>
                      <w:noProof/>
                      <w:webHidden/>
                    </w:rPr>
                    <w:instrText xml:space="preserve"> PAGEREF _Toc151475390 \h </w:instrText>
                  </w:r>
                  <w:r>
                    <w:rPr>
                      <w:noProof/>
                      <w:webHidden/>
                    </w:rPr>
                  </w:r>
                  <w:r>
                    <w:rPr>
                      <w:noProof/>
                      <w:webHidden/>
                    </w:rPr>
                    <w:fldChar w:fldCharType="separate"/>
                  </w:r>
                  <w:r>
                    <w:rPr>
                      <w:noProof/>
                      <w:webHidden/>
                    </w:rPr>
                    <w:t>5</w:t>
                  </w:r>
                  <w:r>
                    <w:rPr>
                      <w:noProof/>
                      <w:webHidden/>
                    </w:rPr>
                    <w:fldChar w:fldCharType="end"/>
                  </w:r>
                </w:hyperlink>
              </w:p>
              <w:p w14:paraId="66412FB5" w14:textId="5EA119FE" w:rsidR="00A841A3" w:rsidRDefault="00A841A3">
                <w:pPr>
                  <w:pStyle w:val="TOC2"/>
                  <w:tabs>
                    <w:tab w:val="right" w:leader="dot" w:pos="9204"/>
                  </w:tabs>
                  <w:rPr>
                    <w:noProof/>
                  </w:rPr>
                </w:pPr>
                <w:hyperlink w:anchor="_Toc151475391" w:history="1">
                  <w:r w:rsidRPr="007A68F8">
                    <w:rPr>
                      <w:rStyle w:val="Hyperlink"/>
                      <w:noProof/>
                    </w:rPr>
                    <w:t>Mẫu số 1</w:t>
                  </w:r>
                  <w:r>
                    <w:rPr>
                      <w:noProof/>
                      <w:webHidden/>
                    </w:rPr>
                    <w:tab/>
                  </w:r>
                  <w:r>
                    <w:rPr>
                      <w:noProof/>
                      <w:webHidden/>
                    </w:rPr>
                    <w:fldChar w:fldCharType="begin"/>
                  </w:r>
                  <w:r>
                    <w:rPr>
                      <w:noProof/>
                      <w:webHidden/>
                    </w:rPr>
                    <w:instrText xml:space="preserve"> PAGEREF _Toc151475391 \h </w:instrText>
                  </w:r>
                  <w:r>
                    <w:rPr>
                      <w:noProof/>
                      <w:webHidden/>
                    </w:rPr>
                  </w:r>
                  <w:r>
                    <w:rPr>
                      <w:noProof/>
                      <w:webHidden/>
                    </w:rPr>
                    <w:fldChar w:fldCharType="separate"/>
                  </w:r>
                  <w:r>
                    <w:rPr>
                      <w:noProof/>
                      <w:webHidden/>
                    </w:rPr>
                    <w:t>7</w:t>
                  </w:r>
                  <w:r>
                    <w:rPr>
                      <w:noProof/>
                      <w:webHidden/>
                    </w:rPr>
                    <w:fldChar w:fldCharType="end"/>
                  </w:r>
                </w:hyperlink>
              </w:p>
              <w:p w14:paraId="6DD02C49" w14:textId="1508D2C9" w:rsidR="00A841A3" w:rsidRDefault="00A841A3">
                <w:pPr>
                  <w:pStyle w:val="TOC2"/>
                  <w:tabs>
                    <w:tab w:val="right" w:leader="dot" w:pos="9204"/>
                  </w:tabs>
                  <w:rPr>
                    <w:noProof/>
                  </w:rPr>
                </w:pPr>
                <w:hyperlink w:anchor="_Toc151475392" w:history="1">
                  <w:r w:rsidRPr="007A68F8">
                    <w:rPr>
                      <w:rStyle w:val="Hyperlink"/>
                      <w:noProof/>
                    </w:rPr>
                    <w:t>ĐƠN CHÀO HÀNG</w:t>
                  </w:r>
                  <w:r>
                    <w:rPr>
                      <w:noProof/>
                      <w:webHidden/>
                    </w:rPr>
                    <w:tab/>
                  </w:r>
                  <w:r>
                    <w:rPr>
                      <w:noProof/>
                      <w:webHidden/>
                    </w:rPr>
                    <w:fldChar w:fldCharType="begin"/>
                  </w:r>
                  <w:r>
                    <w:rPr>
                      <w:noProof/>
                      <w:webHidden/>
                    </w:rPr>
                    <w:instrText xml:space="preserve"> PAGEREF _Toc151475392 \h </w:instrText>
                  </w:r>
                  <w:r>
                    <w:rPr>
                      <w:noProof/>
                      <w:webHidden/>
                    </w:rPr>
                  </w:r>
                  <w:r>
                    <w:rPr>
                      <w:noProof/>
                      <w:webHidden/>
                    </w:rPr>
                    <w:fldChar w:fldCharType="separate"/>
                  </w:r>
                  <w:r>
                    <w:rPr>
                      <w:noProof/>
                      <w:webHidden/>
                    </w:rPr>
                    <w:t>7</w:t>
                  </w:r>
                  <w:r>
                    <w:rPr>
                      <w:noProof/>
                      <w:webHidden/>
                    </w:rPr>
                    <w:fldChar w:fldCharType="end"/>
                  </w:r>
                </w:hyperlink>
              </w:p>
              <w:p w14:paraId="663FDE2F" w14:textId="1CF3FA09" w:rsidR="00A841A3" w:rsidRDefault="00A841A3">
                <w:pPr>
                  <w:pStyle w:val="TOC2"/>
                  <w:tabs>
                    <w:tab w:val="right" w:leader="dot" w:pos="9204"/>
                  </w:tabs>
                  <w:rPr>
                    <w:noProof/>
                  </w:rPr>
                </w:pPr>
                <w:hyperlink w:anchor="_Toc151475393" w:history="1">
                  <w:r w:rsidRPr="007A68F8">
                    <w:rPr>
                      <w:rStyle w:val="Hyperlink"/>
                      <w:noProof/>
                    </w:rPr>
                    <w:t>Mẫu số 2</w:t>
                  </w:r>
                  <w:r>
                    <w:rPr>
                      <w:noProof/>
                      <w:webHidden/>
                    </w:rPr>
                    <w:tab/>
                  </w:r>
                  <w:r>
                    <w:rPr>
                      <w:noProof/>
                      <w:webHidden/>
                    </w:rPr>
                    <w:fldChar w:fldCharType="begin"/>
                  </w:r>
                  <w:r>
                    <w:rPr>
                      <w:noProof/>
                      <w:webHidden/>
                    </w:rPr>
                    <w:instrText xml:space="preserve"> PAGEREF _Toc151475393 \h </w:instrText>
                  </w:r>
                  <w:r>
                    <w:rPr>
                      <w:noProof/>
                      <w:webHidden/>
                    </w:rPr>
                  </w:r>
                  <w:r>
                    <w:rPr>
                      <w:noProof/>
                      <w:webHidden/>
                    </w:rPr>
                    <w:fldChar w:fldCharType="separate"/>
                  </w:r>
                  <w:r>
                    <w:rPr>
                      <w:noProof/>
                      <w:webHidden/>
                    </w:rPr>
                    <w:t>8</w:t>
                  </w:r>
                  <w:r>
                    <w:rPr>
                      <w:noProof/>
                      <w:webHidden/>
                    </w:rPr>
                    <w:fldChar w:fldCharType="end"/>
                  </w:r>
                </w:hyperlink>
              </w:p>
              <w:p w14:paraId="3B3BA00B" w14:textId="2BED02FB" w:rsidR="00A841A3" w:rsidRDefault="00A841A3">
                <w:pPr>
                  <w:pStyle w:val="TOC2"/>
                  <w:tabs>
                    <w:tab w:val="right" w:leader="dot" w:pos="9204"/>
                  </w:tabs>
                  <w:rPr>
                    <w:noProof/>
                  </w:rPr>
                </w:pPr>
                <w:hyperlink w:anchor="_Toc151475394" w:history="1">
                  <w:r w:rsidRPr="007A68F8">
                    <w:rPr>
                      <w:rStyle w:val="Hyperlink"/>
                      <w:noProof/>
                    </w:rPr>
                    <w:t>GIẤY ỦY QUYỀN</w:t>
                  </w:r>
                  <w:r w:rsidRPr="007A68F8">
                    <w:rPr>
                      <w:rStyle w:val="Hyperlink"/>
                      <w:noProof/>
                      <w:vertAlign w:val="superscript"/>
                    </w:rPr>
                    <w:t>(1)</w:t>
                  </w:r>
                  <w:r>
                    <w:rPr>
                      <w:noProof/>
                      <w:webHidden/>
                    </w:rPr>
                    <w:tab/>
                  </w:r>
                  <w:r>
                    <w:rPr>
                      <w:noProof/>
                      <w:webHidden/>
                    </w:rPr>
                    <w:fldChar w:fldCharType="begin"/>
                  </w:r>
                  <w:r>
                    <w:rPr>
                      <w:noProof/>
                      <w:webHidden/>
                    </w:rPr>
                    <w:instrText xml:space="preserve"> PAGEREF _Toc151475394 \h </w:instrText>
                  </w:r>
                  <w:r>
                    <w:rPr>
                      <w:noProof/>
                      <w:webHidden/>
                    </w:rPr>
                  </w:r>
                  <w:r>
                    <w:rPr>
                      <w:noProof/>
                      <w:webHidden/>
                    </w:rPr>
                    <w:fldChar w:fldCharType="separate"/>
                  </w:r>
                  <w:r>
                    <w:rPr>
                      <w:noProof/>
                      <w:webHidden/>
                    </w:rPr>
                    <w:t>8</w:t>
                  </w:r>
                  <w:r>
                    <w:rPr>
                      <w:noProof/>
                      <w:webHidden/>
                    </w:rPr>
                    <w:fldChar w:fldCharType="end"/>
                  </w:r>
                </w:hyperlink>
              </w:p>
              <w:p w14:paraId="7977A035" w14:textId="09B9273B" w:rsidR="00A841A3" w:rsidRDefault="00A841A3">
                <w:pPr>
                  <w:pStyle w:val="TOC2"/>
                  <w:tabs>
                    <w:tab w:val="right" w:leader="dot" w:pos="9204"/>
                  </w:tabs>
                  <w:rPr>
                    <w:noProof/>
                  </w:rPr>
                </w:pPr>
                <w:hyperlink w:anchor="_Toc151475395" w:history="1">
                  <w:r w:rsidRPr="007A68F8">
                    <w:rPr>
                      <w:rStyle w:val="Hyperlink"/>
                      <w:noProof/>
                    </w:rPr>
                    <w:t>Mẫu số 3</w:t>
                  </w:r>
                  <w:r>
                    <w:rPr>
                      <w:noProof/>
                      <w:webHidden/>
                    </w:rPr>
                    <w:tab/>
                  </w:r>
                  <w:r>
                    <w:rPr>
                      <w:noProof/>
                      <w:webHidden/>
                    </w:rPr>
                    <w:fldChar w:fldCharType="begin"/>
                  </w:r>
                  <w:r>
                    <w:rPr>
                      <w:noProof/>
                      <w:webHidden/>
                    </w:rPr>
                    <w:instrText xml:space="preserve"> PAGEREF _Toc151475395 \h </w:instrText>
                  </w:r>
                  <w:r>
                    <w:rPr>
                      <w:noProof/>
                      <w:webHidden/>
                    </w:rPr>
                  </w:r>
                  <w:r>
                    <w:rPr>
                      <w:noProof/>
                      <w:webHidden/>
                    </w:rPr>
                    <w:fldChar w:fldCharType="separate"/>
                  </w:r>
                  <w:r>
                    <w:rPr>
                      <w:noProof/>
                      <w:webHidden/>
                    </w:rPr>
                    <w:t>9</w:t>
                  </w:r>
                  <w:r>
                    <w:rPr>
                      <w:noProof/>
                      <w:webHidden/>
                    </w:rPr>
                    <w:fldChar w:fldCharType="end"/>
                  </w:r>
                </w:hyperlink>
              </w:p>
              <w:p w14:paraId="7D4A05C4" w14:textId="0ED23BF1" w:rsidR="00A841A3" w:rsidRDefault="00A841A3">
                <w:pPr>
                  <w:pStyle w:val="TOC2"/>
                  <w:tabs>
                    <w:tab w:val="right" w:leader="dot" w:pos="9204"/>
                  </w:tabs>
                  <w:rPr>
                    <w:noProof/>
                  </w:rPr>
                </w:pPr>
                <w:hyperlink w:anchor="_Toc151475396" w:history="1">
                  <w:r w:rsidRPr="007A68F8">
                    <w:rPr>
                      <w:rStyle w:val="Hyperlink"/>
                      <w:noProof/>
                    </w:rPr>
                    <w:t>BIỂU GIÁ CHÀO</w:t>
                  </w:r>
                  <w:r>
                    <w:rPr>
                      <w:noProof/>
                      <w:webHidden/>
                    </w:rPr>
                    <w:tab/>
                  </w:r>
                  <w:r>
                    <w:rPr>
                      <w:noProof/>
                      <w:webHidden/>
                    </w:rPr>
                    <w:fldChar w:fldCharType="begin"/>
                  </w:r>
                  <w:r>
                    <w:rPr>
                      <w:noProof/>
                      <w:webHidden/>
                    </w:rPr>
                    <w:instrText xml:space="preserve"> PAGEREF _Toc151475396 \h </w:instrText>
                  </w:r>
                  <w:r>
                    <w:rPr>
                      <w:noProof/>
                      <w:webHidden/>
                    </w:rPr>
                  </w:r>
                  <w:r>
                    <w:rPr>
                      <w:noProof/>
                      <w:webHidden/>
                    </w:rPr>
                    <w:fldChar w:fldCharType="separate"/>
                  </w:r>
                  <w:r>
                    <w:rPr>
                      <w:noProof/>
                      <w:webHidden/>
                    </w:rPr>
                    <w:t>9</w:t>
                  </w:r>
                  <w:r>
                    <w:rPr>
                      <w:noProof/>
                      <w:webHidden/>
                    </w:rPr>
                    <w:fldChar w:fldCharType="end"/>
                  </w:r>
                </w:hyperlink>
              </w:p>
              <w:p w14:paraId="4E1BC2B2" w14:textId="325245CC" w:rsidR="00A841A3" w:rsidRDefault="00A841A3">
                <w:r>
                  <w:rPr>
                    <w:b/>
                    <w:bCs/>
                    <w:noProof/>
                  </w:rPr>
                  <w:fldChar w:fldCharType="end"/>
                </w:r>
              </w:p>
            </w:sdtContent>
          </w:sdt>
          <w:p w14:paraId="120A02D9" w14:textId="6A152548" w:rsidR="00605926" w:rsidRPr="00B608D4" w:rsidRDefault="00605926">
            <w:pPr>
              <w:pStyle w:val="NormalWeb"/>
              <w:spacing w:before="0" w:beforeAutospacing="0" w:after="0" w:afterAutospacing="0" w:line="360" w:lineRule="atLeast"/>
            </w:pPr>
          </w:p>
        </w:tc>
        <w:tc>
          <w:tcPr>
            <w:tcW w:w="622" w:type="dxa"/>
            <w:vAlign w:val="center"/>
            <w:hideMark/>
          </w:tcPr>
          <w:p w14:paraId="251BFAED" w14:textId="77777777" w:rsidR="00605926" w:rsidRPr="00B608D4" w:rsidRDefault="00605926">
            <w:pPr>
              <w:pStyle w:val="NormalWeb"/>
              <w:spacing w:before="0" w:beforeAutospacing="0" w:after="0" w:afterAutospacing="0" w:line="360" w:lineRule="atLeast"/>
              <w:jc w:val="center"/>
            </w:pPr>
            <w:r w:rsidRPr="00B608D4">
              <w:t> </w:t>
            </w:r>
          </w:p>
        </w:tc>
      </w:tr>
      <w:tr w:rsidR="00605926" w:rsidRPr="00B608D4" w14:paraId="7E43A9B3" w14:textId="77777777" w:rsidTr="00A841A3">
        <w:trPr>
          <w:tblCellSpacing w:w="15" w:type="dxa"/>
        </w:trPr>
        <w:tc>
          <w:tcPr>
            <w:tcW w:w="9548" w:type="dxa"/>
            <w:vAlign w:val="center"/>
            <w:hideMark/>
          </w:tcPr>
          <w:p w14:paraId="783CB153" w14:textId="77777777" w:rsidR="00605926" w:rsidRPr="00B608D4" w:rsidRDefault="00605926">
            <w:pPr>
              <w:pStyle w:val="NormalWeb"/>
              <w:spacing w:before="0" w:beforeAutospacing="0" w:after="0" w:afterAutospacing="0" w:line="360" w:lineRule="atLeast"/>
            </w:pPr>
            <w:r w:rsidRPr="00B608D4">
              <w:t> </w:t>
            </w:r>
          </w:p>
        </w:tc>
        <w:tc>
          <w:tcPr>
            <w:tcW w:w="622" w:type="dxa"/>
            <w:vAlign w:val="center"/>
            <w:hideMark/>
          </w:tcPr>
          <w:p w14:paraId="4B6BB676" w14:textId="77777777" w:rsidR="00605926" w:rsidRPr="00B608D4" w:rsidRDefault="00605926">
            <w:pPr>
              <w:pStyle w:val="NormalWeb"/>
              <w:spacing w:before="0" w:beforeAutospacing="0" w:after="0" w:afterAutospacing="0" w:line="360" w:lineRule="atLeast"/>
              <w:jc w:val="center"/>
            </w:pPr>
            <w:r w:rsidRPr="00B608D4">
              <w:t> </w:t>
            </w:r>
          </w:p>
        </w:tc>
      </w:tr>
      <w:tr w:rsidR="00605926" w:rsidRPr="00B608D4" w14:paraId="0EDE2CFE" w14:textId="77777777" w:rsidTr="00A841A3">
        <w:trPr>
          <w:tblCellSpacing w:w="15" w:type="dxa"/>
        </w:trPr>
        <w:tc>
          <w:tcPr>
            <w:tcW w:w="9548" w:type="dxa"/>
            <w:vAlign w:val="center"/>
            <w:hideMark/>
          </w:tcPr>
          <w:p w14:paraId="04D23A42" w14:textId="77777777" w:rsidR="00605926" w:rsidRPr="00B608D4" w:rsidRDefault="00605926">
            <w:pPr>
              <w:pStyle w:val="NormalWeb"/>
              <w:spacing w:before="0" w:beforeAutospacing="0" w:after="0" w:afterAutospacing="0" w:line="360" w:lineRule="atLeast"/>
            </w:pPr>
            <w:r w:rsidRPr="00B608D4">
              <w:t> </w:t>
            </w:r>
          </w:p>
        </w:tc>
        <w:tc>
          <w:tcPr>
            <w:tcW w:w="622" w:type="dxa"/>
            <w:vAlign w:val="center"/>
            <w:hideMark/>
          </w:tcPr>
          <w:p w14:paraId="10119DC4" w14:textId="77777777" w:rsidR="00605926" w:rsidRPr="00B608D4" w:rsidRDefault="00605926">
            <w:pPr>
              <w:pStyle w:val="NormalWeb"/>
              <w:spacing w:before="0" w:beforeAutospacing="0" w:after="0" w:afterAutospacing="0" w:line="360" w:lineRule="atLeast"/>
              <w:jc w:val="center"/>
            </w:pPr>
            <w:r w:rsidRPr="00B608D4">
              <w:t> </w:t>
            </w:r>
          </w:p>
        </w:tc>
      </w:tr>
      <w:tr w:rsidR="00605926" w:rsidRPr="00B608D4" w14:paraId="186A14D7" w14:textId="77777777" w:rsidTr="00A841A3">
        <w:trPr>
          <w:tblCellSpacing w:w="15" w:type="dxa"/>
        </w:trPr>
        <w:tc>
          <w:tcPr>
            <w:tcW w:w="9548" w:type="dxa"/>
            <w:vAlign w:val="center"/>
            <w:hideMark/>
          </w:tcPr>
          <w:p w14:paraId="7C70B601" w14:textId="77777777" w:rsidR="00605926" w:rsidRPr="00B608D4" w:rsidRDefault="00605926">
            <w:pPr>
              <w:pStyle w:val="NormalWeb"/>
              <w:spacing w:before="0" w:beforeAutospacing="0" w:after="0" w:afterAutospacing="0" w:line="360" w:lineRule="atLeast"/>
            </w:pPr>
            <w:r w:rsidRPr="00B608D4">
              <w:t> </w:t>
            </w:r>
          </w:p>
        </w:tc>
        <w:tc>
          <w:tcPr>
            <w:tcW w:w="622" w:type="dxa"/>
            <w:vAlign w:val="center"/>
            <w:hideMark/>
          </w:tcPr>
          <w:p w14:paraId="0B034B3D" w14:textId="77777777" w:rsidR="00605926" w:rsidRPr="00B608D4" w:rsidRDefault="00605926">
            <w:pPr>
              <w:pStyle w:val="NormalWeb"/>
              <w:spacing w:before="0" w:beforeAutospacing="0" w:after="0" w:afterAutospacing="0" w:line="360" w:lineRule="atLeast"/>
              <w:jc w:val="center"/>
            </w:pPr>
            <w:r w:rsidRPr="00B608D4">
              <w:t> </w:t>
            </w:r>
          </w:p>
        </w:tc>
      </w:tr>
      <w:tr w:rsidR="00605926" w:rsidRPr="00B608D4" w14:paraId="2F207FEB" w14:textId="77777777" w:rsidTr="00A841A3">
        <w:trPr>
          <w:tblCellSpacing w:w="15" w:type="dxa"/>
        </w:trPr>
        <w:tc>
          <w:tcPr>
            <w:tcW w:w="9548" w:type="dxa"/>
            <w:vAlign w:val="center"/>
            <w:hideMark/>
          </w:tcPr>
          <w:p w14:paraId="38AE3FFE" w14:textId="77777777" w:rsidR="00605926" w:rsidRPr="00B608D4" w:rsidRDefault="00605926">
            <w:pPr>
              <w:pStyle w:val="NormalWeb"/>
              <w:spacing w:before="0" w:beforeAutospacing="0" w:after="0" w:afterAutospacing="0" w:line="360" w:lineRule="atLeast"/>
            </w:pPr>
            <w:r w:rsidRPr="00B608D4">
              <w:t> </w:t>
            </w:r>
          </w:p>
        </w:tc>
        <w:tc>
          <w:tcPr>
            <w:tcW w:w="622" w:type="dxa"/>
            <w:vAlign w:val="center"/>
            <w:hideMark/>
          </w:tcPr>
          <w:p w14:paraId="0FD9BC7B" w14:textId="77777777" w:rsidR="00605926" w:rsidRPr="00B608D4" w:rsidRDefault="00605926">
            <w:pPr>
              <w:pStyle w:val="NormalWeb"/>
              <w:spacing w:before="0" w:beforeAutospacing="0" w:after="0" w:afterAutospacing="0" w:line="360" w:lineRule="atLeast"/>
              <w:jc w:val="center"/>
            </w:pPr>
            <w:r w:rsidRPr="00B608D4">
              <w:t> </w:t>
            </w:r>
          </w:p>
        </w:tc>
      </w:tr>
      <w:tr w:rsidR="00605926" w:rsidRPr="00B608D4" w14:paraId="5D50AA75" w14:textId="77777777" w:rsidTr="00A841A3">
        <w:trPr>
          <w:tblCellSpacing w:w="15" w:type="dxa"/>
        </w:trPr>
        <w:tc>
          <w:tcPr>
            <w:tcW w:w="9548" w:type="dxa"/>
            <w:vAlign w:val="center"/>
            <w:hideMark/>
          </w:tcPr>
          <w:p w14:paraId="0CD82DEB" w14:textId="77777777" w:rsidR="00605926" w:rsidRPr="00B608D4" w:rsidRDefault="00605926">
            <w:pPr>
              <w:pStyle w:val="NormalWeb"/>
              <w:spacing w:before="0" w:beforeAutospacing="0" w:after="0" w:afterAutospacing="0" w:line="360" w:lineRule="atLeast"/>
            </w:pPr>
            <w:r w:rsidRPr="00B608D4">
              <w:t> </w:t>
            </w:r>
          </w:p>
        </w:tc>
        <w:tc>
          <w:tcPr>
            <w:tcW w:w="622" w:type="dxa"/>
            <w:vAlign w:val="center"/>
            <w:hideMark/>
          </w:tcPr>
          <w:p w14:paraId="5C665827" w14:textId="77777777" w:rsidR="00605926" w:rsidRPr="00B608D4" w:rsidRDefault="00605926">
            <w:pPr>
              <w:pStyle w:val="NormalWeb"/>
              <w:spacing w:before="0" w:beforeAutospacing="0" w:after="0" w:afterAutospacing="0" w:line="360" w:lineRule="atLeast"/>
              <w:jc w:val="center"/>
            </w:pPr>
            <w:r w:rsidRPr="00B608D4">
              <w:t> </w:t>
            </w:r>
          </w:p>
        </w:tc>
      </w:tr>
      <w:tr w:rsidR="00605926" w:rsidRPr="00B608D4" w14:paraId="7901FEED" w14:textId="77777777" w:rsidTr="00A841A3">
        <w:trPr>
          <w:tblCellSpacing w:w="15" w:type="dxa"/>
        </w:trPr>
        <w:tc>
          <w:tcPr>
            <w:tcW w:w="9548" w:type="dxa"/>
            <w:vAlign w:val="center"/>
            <w:hideMark/>
          </w:tcPr>
          <w:p w14:paraId="7AA81F9F" w14:textId="77777777" w:rsidR="00605926" w:rsidRPr="00B608D4" w:rsidRDefault="00605926">
            <w:pPr>
              <w:pStyle w:val="NormalWeb"/>
              <w:spacing w:before="0" w:beforeAutospacing="0" w:after="0" w:afterAutospacing="0" w:line="360" w:lineRule="atLeast"/>
            </w:pPr>
            <w:r w:rsidRPr="00B608D4">
              <w:t> </w:t>
            </w:r>
          </w:p>
        </w:tc>
        <w:tc>
          <w:tcPr>
            <w:tcW w:w="622" w:type="dxa"/>
            <w:vAlign w:val="center"/>
            <w:hideMark/>
          </w:tcPr>
          <w:p w14:paraId="1ED1FDCA" w14:textId="77777777" w:rsidR="00605926" w:rsidRPr="00B608D4" w:rsidRDefault="00605926">
            <w:pPr>
              <w:pStyle w:val="NormalWeb"/>
              <w:spacing w:before="0" w:beforeAutospacing="0" w:after="0" w:afterAutospacing="0" w:line="360" w:lineRule="atLeast"/>
              <w:jc w:val="center"/>
            </w:pPr>
            <w:r w:rsidRPr="00B608D4">
              <w:t> </w:t>
            </w:r>
          </w:p>
        </w:tc>
      </w:tr>
    </w:tbl>
    <w:p w14:paraId="5C9DD46A" w14:textId="77777777" w:rsidR="00605926" w:rsidRPr="00B608D4" w:rsidRDefault="00605926" w:rsidP="00605926">
      <w:pPr>
        <w:pStyle w:val="NormalWeb"/>
        <w:shd w:val="clear" w:color="auto" w:fill="FFFFFF"/>
        <w:spacing w:before="0" w:beforeAutospacing="0" w:after="0" w:afterAutospacing="0" w:line="360" w:lineRule="atLeast"/>
        <w:jc w:val="center"/>
        <w:rPr>
          <w:color w:val="262626"/>
          <w:sz w:val="23"/>
          <w:szCs w:val="23"/>
        </w:rPr>
      </w:pPr>
      <w:r w:rsidRPr="00B608D4">
        <w:rPr>
          <w:color w:val="262626"/>
          <w:sz w:val="23"/>
          <w:szCs w:val="23"/>
        </w:rPr>
        <w:t> </w:t>
      </w:r>
    </w:p>
    <w:p w14:paraId="2DEACC56" w14:textId="77777777" w:rsidR="00605926" w:rsidRPr="00B608D4" w:rsidRDefault="00605926" w:rsidP="00605926">
      <w:pPr>
        <w:pStyle w:val="NormalWeb"/>
        <w:shd w:val="clear" w:color="auto" w:fill="FFFFFF"/>
        <w:spacing w:before="0" w:beforeAutospacing="0" w:after="0" w:afterAutospacing="0" w:line="360" w:lineRule="atLeast"/>
        <w:jc w:val="center"/>
        <w:rPr>
          <w:color w:val="262626"/>
          <w:sz w:val="23"/>
          <w:szCs w:val="23"/>
        </w:rPr>
      </w:pPr>
      <w:r w:rsidRPr="00B608D4">
        <w:rPr>
          <w:color w:val="262626"/>
          <w:sz w:val="23"/>
          <w:szCs w:val="23"/>
        </w:rPr>
        <w:t> </w:t>
      </w:r>
    </w:p>
    <w:p w14:paraId="23ADD350" w14:textId="77777777" w:rsidR="00605926" w:rsidRPr="00B608D4" w:rsidRDefault="00605926" w:rsidP="00605926">
      <w:pPr>
        <w:pStyle w:val="NormalWeb"/>
        <w:shd w:val="clear" w:color="auto" w:fill="FFFFFF"/>
        <w:spacing w:before="0" w:beforeAutospacing="0" w:after="0" w:afterAutospacing="0" w:line="360" w:lineRule="atLeast"/>
        <w:jc w:val="both"/>
        <w:rPr>
          <w:color w:val="262626"/>
          <w:sz w:val="23"/>
          <w:szCs w:val="23"/>
        </w:rPr>
      </w:pPr>
      <w:r w:rsidRPr="00B608D4">
        <w:rPr>
          <w:color w:val="262626"/>
          <w:sz w:val="23"/>
          <w:szCs w:val="23"/>
        </w:rPr>
        <w:t> </w:t>
      </w:r>
    </w:p>
    <w:p w14:paraId="5E907642" w14:textId="2AC1EF3A" w:rsidR="00605926" w:rsidRPr="00A841A3" w:rsidRDefault="00B87D16" w:rsidP="00AB4A92">
      <w:pPr>
        <w:pStyle w:val="Heading1"/>
        <w:shd w:val="clear" w:color="auto" w:fill="FFFFFF"/>
        <w:spacing w:before="0"/>
        <w:jc w:val="both"/>
        <w:rPr>
          <w:color w:val="2E65B8"/>
          <w:sz w:val="24"/>
          <w:szCs w:val="24"/>
        </w:rPr>
      </w:pPr>
      <w:r>
        <w:rPr>
          <w:rStyle w:val="Strong"/>
          <w:b/>
          <w:bCs/>
          <w:color w:val="2E65B8"/>
          <w:sz w:val="24"/>
          <w:szCs w:val="24"/>
        </w:rPr>
        <w:br w:type="column"/>
      </w:r>
      <w:bookmarkStart w:id="2" w:name="_Toc151475387"/>
      <w:r w:rsidR="00605926" w:rsidRPr="00B608D4">
        <w:rPr>
          <w:rStyle w:val="Strong"/>
          <w:b/>
          <w:bCs/>
          <w:color w:val="2E65B8"/>
          <w:sz w:val="24"/>
          <w:szCs w:val="24"/>
        </w:rPr>
        <w:lastRenderedPageBreak/>
        <w:t xml:space="preserve">A. </w:t>
      </w:r>
      <w:r w:rsidR="00605926" w:rsidRPr="00A841A3">
        <w:rPr>
          <w:rStyle w:val="Strong"/>
          <w:b/>
          <w:bCs/>
          <w:color w:val="2E65B8"/>
          <w:sz w:val="24"/>
          <w:szCs w:val="24"/>
        </w:rPr>
        <w:t>YÊU CẦU CHÀO HÀNG</w:t>
      </w:r>
      <w:bookmarkEnd w:id="2"/>
    </w:p>
    <w:p w14:paraId="17492C41" w14:textId="11ADFE7F" w:rsidR="007F5B4D" w:rsidRPr="007F5B4D" w:rsidRDefault="007F5B4D" w:rsidP="007F5B4D">
      <w:pPr>
        <w:pStyle w:val="Heading1"/>
        <w:shd w:val="clear" w:color="auto" w:fill="FFFFFF"/>
        <w:spacing w:before="0"/>
        <w:jc w:val="both"/>
        <w:rPr>
          <w:rStyle w:val="Strong"/>
          <w:b/>
          <w:bCs/>
          <w:color w:val="2E65B8"/>
          <w:sz w:val="24"/>
          <w:szCs w:val="24"/>
        </w:rPr>
      </w:pPr>
      <w:r w:rsidRPr="007F5B4D">
        <w:rPr>
          <w:rStyle w:val="Strong"/>
          <w:b/>
          <w:bCs/>
          <w:color w:val="2E65B8"/>
          <w:sz w:val="24"/>
          <w:szCs w:val="24"/>
        </w:rPr>
        <w:t xml:space="preserve">1. Thông tin chào </w:t>
      </w:r>
      <w:r w:rsidR="00611840">
        <w:rPr>
          <w:rStyle w:val="Strong"/>
          <w:b/>
          <w:bCs/>
          <w:color w:val="2E65B8"/>
          <w:sz w:val="24"/>
          <w:szCs w:val="24"/>
        </w:rPr>
        <w:t>giá</w:t>
      </w:r>
      <w:r w:rsidRPr="007F5B4D">
        <w:rPr>
          <w:rStyle w:val="Strong"/>
          <w:b/>
          <w:bCs/>
          <w:color w:val="2E65B8"/>
          <w:sz w:val="24"/>
          <w:szCs w:val="24"/>
        </w:rPr>
        <w:t>:</w:t>
      </w:r>
    </w:p>
    <w:p w14:paraId="296A5DCB" w14:textId="5B878769" w:rsidR="00A841A3" w:rsidRPr="007F5B4D" w:rsidRDefault="00605926" w:rsidP="007F5B4D">
      <w:pPr>
        <w:shd w:val="clear" w:color="auto" w:fill="FFFFFF"/>
        <w:spacing w:line="360" w:lineRule="atLeast"/>
        <w:ind w:left="426"/>
        <w:jc w:val="both"/>
        <w:rPr>
          <w:b/>
          <w:bCs/>
        </w:rPr>
      </w:pPr>
      <w:r w:rsidRPr="007F5B4D">
        <w:rPr>
          <w:b/>
          <w:bCs/>
          <w:color w:val="262626"/>
        </w:rPr>
        <w:t xml:space="preserve">Bên mời thầu mời nhà thầu tham gia chào </w:t>
      </w:r>
      <w:r w:rsidR="00500507">
        <w:rPr>
          <w:b/>
          <w:bCs/>
          <w:color w:val="262626"/>
        </w:rPr>
        <w:t xml:space="preserve">giá </w:t>
      </w:r>
      <w:r w:rsidRPr="007F5B4D">
        <w:rPr>
          <w:b/>
          <w:bCs/>
          <w:color w:val="262626"/>
        </w:rPr>
        <w:t>cạnh tranh gói thầu</w:t>
      </w:r>
      <w:r w:rsidR="00A841A3" w:rsidRPr="007F5B4D">
        <w:rPr>
          <w:b/>
          <w:bCs/>
          <w:color w:val="262626"/>
        </w:rPr>
        <w:t xml:space="preserve"> Trang trí </w:t>
      </w:r>
      <w:r w:rsidR="007F5B4D" w:rsidRPr="007F5B4D">
        <w:rPr>
          <w:b/>
          <w:bCs/>
          <w:color w:val="262626"/>
        </w:rPr>
        <w:t>Noel và N</w:t>
      </w:r>
      <w:r w:rsidR="00A841A3" w:rsidRPr="007F5B4D">
        <w:rPr>
          <w:b/>
          <w:bCs/>
          <w:color w:val="262626"/>
        </w:rPr>
        <w:t>ăm mới 202</w:t>
      </w:r>
      <w:r w:rsidR="00943168">
        <w:rPr>
          <w:b/>
          <w:bCs/>
          <w:color w:val="262626"/>
        </w:rPr>
        <w:t>5</w:t>
      </w:r>
      <w:r w:rsidR="007F5B4D" w:rsidRPr="007F5B4D">
        <w:rPr>
          <w:b/>
          <w:bCs/>
          <w:color w:val="262626"/>
        </w:rPr>
        <w:t xml:space="preserve"> (không bao gồm trang trí Tết Nguyên Đán)</w:t>
      </w:r>
      <w:r w:rsidR="00A841A3" w:rsidRPr="007F5B4D">
        <w:rPr>
          <w:b/>
          <w:bCs/>
          <w:color w:val="262626"/>
        </w:rPr>
        <w:t xml:space="preserve"> tại Nhà Chung Cư Sapphire – khu đô thị Goldmark city</w:t>
      </w:r>
    </w:p>
    <w:p w14:paraId="709D03CB" w14:textId="380AE966" w:rsidR="00A841A3" w:rsidRPr="00A841A3" w:rsidRDefault="00A841A3" w:rsidP="00FD0814">
      <w:pPr>
        <w:pStyle w:val="ListParagraph"/>
        <w:numPr>
          <w:ilvl w:val="0"/>
          <w:numId w:val="26"/>
        </w:numPr>
        <w:spacing w:line="312" w:lineRule="auto"/>
        <w:ind w:left="993" w:hanging="426"/>
        <w:jc w:val="both"/>
      </w:pPr>
      <w:r w:rsidRPr="00A841A3">
        <w:t>Thời gian thực hiện hợp đồng cho gói thầu</w:t>
      </w:r>
      <w:r w:rsidRPr="00CC6E1F">
        <w:t>:</w:t>
      </w:r>
      <w:r w:rsidR="007F5B4D" w:rsidRPr="00CC6E1F">
        <w:t xml:space="preserve"> </w:t>
      </w:r>
      <w:r w:rsidR="00836023" w:rsidRPr="00CC6E1F">
        <w:t xml:space="preserve">Từ </w:t>
      </w:r>
      <w:r w:rsidR="00500507" w:rsidRPr="00CC6E1F">
        <w:t>0</w:t>
      </w:r>
      <w:r w:rsidR="00060CD9" w:rsidRPr="00CC6E1F">
        <w:t>1</w:t>
      </w:r>
      <w:r w:rsidRPr="00CC6E1F">
        <w:t>/1</w:t>
      </w:r>
      <w:r w:rsidR="00500507" w:rsidRPr="00CC6E1F">
        <w:t>2</w:t>
      </w:r>
      <w:r w:rsidR="007F5B4D" w:rsidRPr="00CC6E1F">
        <w:t>/202</w:t>
      </w:r>
      <w:r w:rsidR="00060CD9" w:rsidRPr="00CC6E1F">
        <w:t>4</w:t>
      </w:r>
      <w:r w:rsidR="007F5B4D" w:rsidRPr="00CC6E1F">
        <w:t xml:space="preserve"> </w:t>
      </w:r>
      <w:r w:rsidRPr="00CC6E1F">
        <w:t>-</w:t>
      </w:r>
      <w:r w:rsidR="007F5B4D" w:rsidRPr="00CC6E1F">
        <w:t xml:space="preserve"> 15</w:t>
      </w:r>
      <w:r w:rsidRPr="00CC6E1F">
        <w:t>/</w:t>
      </w:r>
      <w:r w:rsidR="007F5B4D" w:rsidRPr="00CC6E1F">
        <w:t>01</w:t>
      </w:r>
      <w:r w:rsidRPr="00CC6E1F">
        <w:t>/202</w:t>
      </w:r>
      <w:r w:rsidR="00060CD9" w:rsidRPr="00CC6E1F">
        <w:t>5</w:t>
      </w:r>
    </w:p>
    <w:p w14:paraId="74285CFD" w14:textId="291BC3DB" w:rsidR="00A841A3" w:rsidRPr="00FD0814" w:rsidRDefault="00A841A3" w:rsidP="00FD0814">
      <w:pPr>
        <w:pStyle w:val="ListParagraph"/>
        <w:numPr>
          <w:ilvl w:val="0"/>
          <w:numId w:val="26"/>
        </w:numPr>
        <w:shd w:val="clear" w:color="auto" w:fill="FFFFFF"/>
        <w:spacing w:line="360" w:lineRule="atLeast"/>
        <w:ind w:left="993" w:hanging="426"/>
        <w:jc w:val="both"/>
        <w:rPr>
          <w:color w:val="262626"/>
        </w:rPr>
      </w:pPr>
      <w:r w:rsidRPr="00A841A3">
        <w:t>Địa điểm thực hiện gói thầu: Nhà Chung cư Sapphire, Khu đô thị Goldmark City, 136 Hồ Tùng Mậu, Phường Phú Diễn, Quận Bắc Từ Liêm, Thành phố Hà Nội.</w:t>
      </w:r>
    </w:p>
    <w:p w14:paraId="475BD6A3" w14:textId="38058AD4" w:rsidR="00FD0814" w:rsidRPr="00A841A3" w:rsidRDefault="00FD0814" w:rsidP="00FD0814">
      <w:pPr>
        <w:pStyle w:val="ListParagraph"/>
        <w:numPr>
          <w:ilvl w:val="0"/>
          <w:numId w:val="26"/>
        </w:numPr>
        <w:shd w:val="clear" w:color="auto" w:fill="FFFFFF"/>
        <w:spacing w:line="360" w:lineRule="atLeast"/>
        <w:ind w:left="993" w:hanging="426"/>
        <w:jc w:val="both"/>
        <w:rPr>
          <w:color w:val="262626"/>
        </w:rPr>
      </w:pPr>
      <w:r>
        <w:t xml:space="preserve">Nguồn kinh phí: Kinh phí Quỹ </w:t>
      </w:r>
      <w:r w:rsidR="001351F9">
        <w:t>C</w:t>
      </w:r>
      <w:r>
        <w:t>ộng đồng đã được HNNCC phê duyệt – Hạng mục: Tết Dương lịch và Noel</w:t>
      </w:r>
    </w:p>
    <w:p w14:paraId="4485C166" w14:textId="38CCC91A" w:rsidR="00605926" w:rsidRPr="00A841A3" w:rsidRDefault="007F5B4D" w:rsidP="00FD0814">
      <w:pPr>
        <w:pStyle w:val="ListParagraph"/>
        <w:numPr>
          <w:ilvl w:val="0"/>
          <w:numId w:val="26"/>
        </w:numPr>
        <w:shd w:val="clear" w:color="auto" w:fill="FFFFFF"/>
        <w:spacing w:line="360" w:lineRule="atLeast"/>
        <w:ind w:left="993" w:hanging="426"/>
        <w:jc w:val="both"/>
        <w:rPr>
          <w:color w:val="262626"/>
        </w:rPr>
      </w:pPr>
      <w:r>
        <w:rPr>
          <w:color w:val="262626"/>
        </w:rPr>
        <w:t xml:space="preserve">Chi </w:t>
      </w:r>
      <w:r w:rsidRPr="00FD0814">
        <w:t>tiết</w:t>
      </w:r>
      <w:r>
        <w:rPr>
          <w:color w:val="262626"/>
        </w:rPr>
        <w:t xml:space="preserve"> các hạng mục công việc như dưới đây: </w:t>
      </w:r>
    </w:p>
    <w:p w14:paraId="633188E3" w14:textId="77777777" w:rsidR="00A841A3" w:rsidRPr="00A841A3" w:rsidRDefault="00A841A3" w:rsidP="00AB4A92">
      <w:pPr>
        <w:pStyle w:val="NormalWeb"/>
        <w:shd w:val="clear" w:color="auto" w:fill="FFFFFF"/>
        <w:spacing w:before="0" w:beforeAutospacing="0" w:after="0" w:afterAutospacing="0" w:line="360" w:lineRule="atLeast"/>
        <w:jc w:val="both"/>
        <w:rPr>
          <w:color w:val="262626"/>
        </w:rPr>
      </w:pPr>
    </w:p>
    <w:tbl>
      <w:tblPr>
        <w:tblW w:w="9635" w:type="dxa"/>
        <w:jc w:val="center"/>
        <w:tblCellSpacing w:w="15" w:type="dxa"/>
        <w:shd w:val="clear" w:color="auto" w:fill="FFFFFF"/>
        <w:tblCellMar>
          <w:left w:w="0" w:type="dxa"/>
          <w:right w:w="0" w:type="dxa"/>
        </w:tblCellMar>
        <w:tblLook w:val="04A0" w:firstRow="1" w:lastRow="0" w:firstColumn="1" w:lastColumn="0" w:noHBand="0" w:noVBand="1"/>
      </w:tblPr>
      <w:tblGrid>
        <w:gridCol w:w="635"/>
        <w:gridCol w:w="2479"/>
        <w:gridCol w:w="4536"/>
        <w:gridCol w:w="1985"/>
      </w:tblGrid>
      <w:tr w:rsidR="00FD0814" w:rsidRPr="00A841A3" w14:paraId="582CACE5" w14:textId="77777777" w:rsidTr="005D068C">
        <w:trPr>
          <w:trHeight w:val="603"/>
          <w:tblCellSpacing w:w="15" w:type="dxa"/>
          <w:jc w:val="center"/>
        </w:trPr>
        <w:tc>
          <w:tcPr>
            <w:tcW w:w="590" w:type="dxa"/>
            <w:shd w:val="clear" w:color="auto" w:fill="FFFFFF"/>
            <w:vAlign w:val="center"/>
            <w:hideMark/>
          </w:tcPr>
          <w:p w14:paraId="5A59346E" w14:textId="77777777" w:rsidR="00FD0814" w:rsidRPr="00A841A3" w:rsidRDefault="00FD0814" w:rsidP="00FD0814">
            <w:pPr>
              <w:pStyle w:val="NormalWeb"/>
              <w:spacing w:before="0" w:beforeAutospacing="0" w:after="0" w:afterAutospacing="0"/>
              <w:jc w:val="center"/>
              <w:rPr>
                <w:color w:val="262626"/>
              </w:rPr>
            </w:pPr>
            <w:r w:rsidRPr="00A841A3">
              <w:rPr>
                <w:rStyle w:val="Strong"/>
                <w:color w:val="262626"/>
              </w:rPr>
              <w:t>TT</w:t>
            </w:r>
          </w:p>
        </w:tc>
        <w:tc>
          <w:tcPr>
            <w:tcW w:w="2449" w:type="dxa"/>
            <w:shd w:val="clear" w:color="auto" w:fill="FFFFFF"/>
            <w:vAlign w:val="center"/>
            <w:hideMark/>
          </w:tcPr>
          <w:p w14:paraId="2B3D39A7" w14:textId="5D4F8BDD" w:rsidR="00FD0814" w:rsidRPr="00A841A3" w:rsidRDefault="00FD0814" w:rsidP="00FD0814">
            <w:pPr>
              <w:pStyle w:val="NormalWeb"/>
              <w:spacing w:before="0" w:beforeAutospacing="0" w:after="0" w:afterAutospacing="0"/>
              <w:ind w:left="59" w:right="174"/>
              <w:jc w:val="center"/>
              <w:rPr>
                <w:color w:val="262626"/>
              </w:rPr>
            </w:pPr>
            <w:r>
              <w:rPr>
                <w:rStyle w:val="Strong"/>
              </w:rPr>
              <w:t>Nội dung công việc</w:t>
            </w:r>
          </w:p>
        </w:tc>
        <w:tc>
          <w:tcPr>
            <w:tcW w:w="4506" w:type="dxa"/>
            <w:shd w:val="clear" w:color="auto" w:fill="FFFFFF"/>
            <w:vAlign w:val="center"/>
            <w:hideMark/>
          </w:tcPr>
          <w:p w14:paraId="5A704B52" w14:textId="0B086551" w:rsidR="00FD0814" w:rsidRPr="00A841A3" w:rsidRDefault="003D1EB0" w:rsidP="00FD0814">
            <w:pPr>
              <w:pStyle w:val="NormalWeb"/>
              <w:spacing w:before="0" w:beforeAutospacing="0" w:after="0" w:afterAutospacing="0"/>
              <w:ind w:left="59" w:right="174"/>
              <w:jc w:val="center"/>
              <w:rPr>
                <w:color w:val="262626"/>
              </w:rPr>
            </w:pPr>
            <w:r>
              <w:rPr>
                <w:rStyle w:val="Strong"/>
              </w:rPr>
              <w:t>Chi tiết</w:t>
            </w:r>
          </w:p>
        </w:tc>
        <w:tc>
          <w:tcPr>
            <w:tcW w:w="1940" w:type="dxa"/>
            <w:shd w:val="clear" w:color="auto" w:fill="FFFFFF"/>
            <w:vAlign w:val="center"/>
            <w:hideMark/>
          </w:tcPr>
          <w:p w14:paraId="21067DFB" w14:textId="77777777" w:rsidR="00FD0814" w:rsidRPr="00A841A3" w:rsidRDefault="00FD0814" w:rsidP="00FD0814">
            <w:pPr>
              <w:pStyle w:val="NormalWeb"/>
              <w:spacing w:before="0" w:beforeAutospacing="0" w:after="0" w:afterAutospacing="0"/>
              <w:ind w:left="59" w:right="174"/>
              <w:jc w:val="center"/>
              <w:rPr>
                <w:color w:val="262626"/>
              </w:rPr>
            </w:pPr>
            <w:r w:rsidRPr="00A841A3">
              <w:rPr>
                <w:color w:val="262626"/>
              </w:rPr>
              <w:t> </w:t>
            </w:r>
          </w:p>
          <w:p w14:paraId="02DC4AC2" w14:textId="7D0B0929" w:rsidR="00FD0814" w:rsidRPr="00A841A3" w:rsidRDefault="00FD0814" w:rsidP="00FD0814">
            <w:pPr>
              <w:pStyle w:val="NormalWeb"/>
              <w:spacing w:before="0" w:beforeAutospacing="0" w:after="0" w:afterAutospacing="0"/>
              <w:ind w:left="59" w:right="174"/>
              <w:jc w:val="center"/>
              <w:rPr>
                <w:color w:val="262626"/>
              </w:rPr>
            </w:pPr>
            <w:r>
              <w:rPr>
                <w:rStyle w:val="Strong"/>
              </w:rPr>
              <w:t xml:space="preserve">Thời gian </w:t>
            </w:r>
          </w:p>
        </w:tc>
      </w:tr>
      <w:tr w:rsidR="00FD0814" w:rsidRPr="00A841A3" w14:paraId="2BBBFEB8" w14:textId="77777777" w:rsidTr="005D068C">
        <w:trPr>
          <w:tblCellSpacing w:w="15" w:type="dxa"/>
          <w:jc w:val="center"/>
        </w:trPr>
        <w:tc>
          <w:tcPr>
            <w:tcW w:w="590" w:type="dxa"/>
            <w:shd w:val="clear" w:color="auto" w:fill="FFFFFF"/>
            <w:vAlign w:val="center"/>
            <w:hideMark/>
          </w:tcPr>
          <w:p w14:paraId="44F1C4C8" w14:textId="0224FFC8" w:rsidR="00FD0814" w:rsidRPr="00A841A3" w:rsidRDefault="00FD0814" w:rsidP="00FD0814">
            <w:pPr>
              <w:pStyle w:val="NormalWeb"/>
              <w:numPr>
                <w:ilvl w:val="0"/>
                <w:numId w:val="25"/>
              </w:numPr>
              <w:spacing w:before="0" w:beforeAutospacing="0" w:after="0" w:afterAutospacing="0" w:line="0" w:lineRule="atLeast"/>
              <w:jc w:val="center"/>
              <w:rPr>
                <w:color w:val="262626"/>
              </w:rPr>
            </w:pPr>
          </w:p>
        </w:tc>
        <w:tc>
          <w:tcPr>
            <w:tcW w:w="2449" w:type="dxa"/>
            <w:shd w:val="clear" w:color="auto" w:fill="FFFFFF"/>
            <w:vAlign w:val="center"/>
            <w:hideMark/>
          </w:tcPr>
          <w:p w14:paraId="60C51BB0" w14:textId="497E6EA1" w:rsidR="00FD0814" w:rsidRPr="00FD0814" w:rsidRDefault="00FD0814" w:rsidP="00FD0814">
            <w:pPr>
              <w:pStyle w:val="NormalWeb"/>
              <w:spacing w:before="0" w:beforeAutospacing="0" w:after="0" w:afterAutospacing="0" w:line="0" w:lineRule="atLeast"/>
              <w:ind w:left="59" w:right="174"/>
              <w:jc w:val="both"/>
              <w:rPr>
                <w:color w:val="262626"/>
              </w:rPr>
            </w:pPr>
            <w:r w:rsidRPr="00FD0814">
              <w:rPr>
                <w:rStyle w:val="Strong"/>
                <w:b w:val="0"/>
                <w:bCs w:val="0"/>
              </w:rPr>
              <w:t>Khảo sát hiện trạng</w:t>
            </w:r>
          </w:p>
        </w:tc>
        <w:tc>
          <w:tcPr>
            <w:tcW w:w="4506" w:type="dxa"/>
            <w:shd w:val="clear" w:color="auto" w:fill="FFFFFF"/>
            <w:vAlign w:val="center"/>
          </w:tcPr>
          <w:p w14:paraId="049B2D76" w14:textId="30BF70C8" w:rsidR="00FD0814" w:rsidRPr="00FD0814" w:rsidRDefault="00FD0814" w:rsidP="00FD0814">
            <w:pPr>
              <w:pStyle w:val="NormalWeb"/>
              <w:spacing w:before="0" w:beforeAutospacing="0" w:after="0" w:afterAutospacing="0" w:line="0" w:lineRule="atLeast"/>
              <w:ind w:left="59" w:right="174"/>
              <w:jc w:val="both"/>
              <w:rPr>
                <w:color w:val="262626"/>
              </w:rPr>
            </w:pPr>
            <w:r>
              <w:rPr>
                <w:color w:val="262626"/>
              </w:rPr>
              <w:t>Nhà thầu tiến hành khảo sát hiện trạng các khu vực Công cộng của khu chung cư để đưa ra các phương án thiết kế</w:t>
            </w:r>
          </w:p>
        </w:tc>
        <w:tc>
          <w:tcPr>
            <w:tcW w:w="1940" w:type="dxa"/>
            <w:shd w:val="clear" w:color="auto" w:fill="FFFFFF"/>
            <w:vAlign w:val="center"/>
            <w:hideMark/>
          </w:tcPr>
          <w:p w14:paraId="3890F2B6" w14:textId="3418C2E2" w:rsidR="00FD0814" w:rsidRPr="00FD0814" w:rsidRDefault="00FD0814" w:rsidP="00FD0814">
            <w:pPr>
              <w:pStyle w:val="NormalWeb"/>
              <w:spacing w:before="0" w:beforeAutospacing="0" w:after="0" w:afterAutospacing="0" w:line="0" w:lineRule="atLeast"/>
              <w:ind w:left="59" w:right="174"/>
              <w:jc w:val="center"/>
              <w:rPr>
                <w:b/>
                <w:bCs/>
                <w:color w:val="262626"/>
              </w:rPr>
            </w:pPr>
            <w:r w:rsidRPr="00FD0814">
              <w:rPr>
                <w:rStyle w:val="Strong"/>
                <w:b w:val="0"/>
                <w:bCs w:val="0"/>
              </w:rPr>
              <w:t xml:space="preserve">Từ </w:t>
            </w:r>
            <w:bookmarkStart w:id="3" w:name="_Hlk151555622"/>
            <w:r w:rsidRPr="00FD0814">
              <w:rPr>
                <w:rStyle w:val="Strong"/>
                <w:b w:val="0"/>
                <w:bCs w:val="0"/>
              </w:rPr>
              <w:t>ngày phát hành đến 1</w:t>
            </w:r>
            <w:r w:rsidR="00D76525">
              <w:rPr>
                <w:rStyle w:val="Strong"/>
                <w:b w:val="0"/>
                <w:bCs w:val="0"/>
              </w:rPr>
              <w:t>9</w:t>
            </w:r>
            <w:r w:rsidRPr="00FD0814">
              <w:rPr>
                <w:rStyle w:val="Strong"/>
                <w:b w:val="0"/>
                <w:bCs w:val="0"/>
              </w:rPr>
              <w:t xml:space="preserve">h ngày </w:t>
            </w:r>
            <w:r w:rsidR="00CC6E1F">
              <w:rPr>
                <w:rStyle w:val="Strong"/>
                <w:b w:val="0"/>
                <w:bCs w:val="0"/>
              </w:rPr>
              <w:t>30</w:t>
            </w:r>
            <w:r w:rsidRPr="00FD0814">
              <w:rPr>
                <w:rStyle w:val="Strong"/>
                <w:b w:val="0"/>
                <w:bCs w:val="0"/>
              </w:rPr>
              <w:t>/11/202</w:t>
            </w:r>
            <w:bookmarkEnd w:id="3"/>
            <w:r w:rsidR="00CC6E1F">
              <w:rPr>
                <w:rStyle w:val="Strong"/>
                <w:b w:val="0"/>
                <w:bCs w:val="0"/>
              </w:rPr>
              <w:t>4</w:t>
            </w:r>
          </w:p>
        </w:tc>
      </w:tr>
      <w:tr w:rsidR="00FD0814" w:rsidRPr="00A841A3" w14:paraId="0C9C43E3" w14:textId="77777777" w:rsidTr="005D068C">
        <w:trPr>
          <w:trHeight w:val="1667"/>
          <w:tblCellSpacing w:w="15" w:type="dxa"/>
          <w:jc w:val="center"/>
        </w:trPr>
        <w:tc>
          <w:tcPr>
            <w:tcW w:w="590" w:type="dxa"/>
            <w:shd w:val="clear" w:color="auto" w:fill="FFFFFF"/>
            <w:vAlign w:val="center"/>
          </w:tcPr>
          <w:p w14:paraId="6627A113" w14:textId="28E50B72" w:rsidR="00FD0814" w:rsidRPr="00A841A3" w:rsidRDefault="00FD0814" w:rsidP="00FD0814">
            <w:pPr>
              <w:pStyle w:val="NormalWeb"/>
              <w:numPr>
                <w:ilvl w:val="0"/>
                <w:numId w:val="25"/>
              </w:numPr>
              <w:spacing w:before="0" w:beforeAutospacing="0" w:after="0" w:afterAutospacing="0" w:line="0" w:lineRule="atLeast"/>
              <w:jc w:val="center"/>
              <w:rPr>
                <w:color w:val="262626"/>
              </w:rPr>
            </w:pPr>
          </w:p>
        </w:tc>
        <w:tc>
          <w:tcPr>
            <w:tcW w:w="2449" w:type="dxa"/>
            <w:shd w:val="clear" w:color="auto" w:fill="FFFFFF"/>
            <w:vAlign w:val="center"/>
            <w:hideMark/>
          </w:tcPr>
          <w:p w14:paraId="195B33A4" w14:textId="015EA73B" w:rsidR="00FD0814" w:rsidRPr="00FD0814" w:rsidRDefault="00FD0814" w:rsidP="00FD0814">
            <w:pPr>
              <w:pStyle w:val="NormalWeb"/>
              <w:spacing w:before="0" w:beforeAutospacing="0" w:after="0" w:afterAutospacing="0" w:line="0" w:lineRule="atLeast"/>
              <w:ind w:left="59" w:right="174"/>
              <w:jc w:val="both"/>
              <w:rPr>
                <w:color w:val="262626"/>
              </w:rPr>
            </w:pPr>
            <w:r w:rsidRPr="00FD0814">
              <w:rPr>
                <w:rStyle w:val="Strong"/>
                <w:b w:val="0"/>
                <w:bCs w:val="0"/>
              </w:rPr>
              <w:t xml:space="preserve">Xây dựng và thuyết trình phương án thiết </w:t>
            </w:r>
            <w:r w:rsidRPr="00E13531">
              <w:rPr>
                <w:rStyle w:val="Strong"/>
                <w:b w:val="0"/>
                <w:bCs w:val="0"/>
              </w:rPr>
              <w:t>kế</w:t>
            </w:r>
            <w:r w:rsidR="00E13531" w:rsidRPr="00E13531">
              <w:rPr>
                <w:rStyle w:val="Strong"/>
                <w:b w:val="0"/>
                <w:bCs w:val="0"/>
              </w:rPr>
              <w:t>, biện pháp thi công</w:t>
            </w:r>
          </w:p>
        </w:tc>
        <w:tc>
          <w:tcPr>
            <w:tcW w:w="4506" w:type="dxa"/>
            <w:vMerge w:val="restart"/>
            <w:shd w:val="clear" w:color="auto" w:fill="FFFFFF"/>
            <w:vAlign w:val="center"/>
            <w:hideMark/>
          </w:tcPr>
          <w:p w14:paraId="426421D5" w14:textId="3A371EFC" w:rsidR="00FD0814" w:rsidRDefault="00FD0814" w:rsidP="003D1EB0">
            <w:pPr>
              <w:pStyle w:val="NormalWeb"/>
              <w:numPr>
                <w:ilvl w:val="0"/>
                <w:numId w:val="28"/>
              </w:numPr>
              <w:spacing w:before="0" w:beforeAutospacing="0" w:after="0" w:afterAutospacing="0" w:line="0" w:lineRule="atLeast"/>
              <w:ind w:right="174"/>
              <w:jc w:val="both"/>
              <w:rPr>
                <w:color w:val="262626"/>
              </w:rPr>
            </w:pPr>
            <w:r>
              <w:rPr>
                <w:color w:val="262626"/>
              </w:rPr>
              <w:t>Nhà thầu đưa ra tối thiểu 01 phương án thiết kế là các file mềm về sơ đồ phương án, bản vẽ, thiết kế 3D… kèm báo giá</w:t>
            </w:r>
            <w:r w:rsidR="003D1EB0">
              <w:rPr>
                <w:color w:val="262626"/>
              </w:rPr>
              <w:t xml:space="preserve"> trước </w:t>
            </w:r>
            <w:r w:rsidR="003D1EB0" w:rsidRPr="00D66419">
              <w:rPr>
                <w:color w:val="262626"/>
              </w:rPr>
              <w:t>1</w:t>
            </w:r>
            <w:r w:rsidR="00D76525" w:rsidRPr="00D66419">
              <w:rPr>
                <w:color w:val="262626"/>
              </w:rPr>
              <w:t>9</w:t>
            </w:r>
            <w:r w:rsidR="005B1013" w:rsidRPr="00D66419">
              <w:rPr>
                <w:color w:val="262626"/>
              </w:rPr>
              <w:t>h ngày 30/11</w:t>
            </w:r>
            <w:r w:rsidR="003D1EB0" w:rsidRPr="00D66419">
              <w:rPr>
                <w:color w:val="262626"/>
              </w:rPr>
              <w:t>/202</w:t>
            </w:r>
            <w:r w:rsidR="00A46811">
              <w:rPr>
                <w:color w:val="262626"/>
              </w:rPr>
              <w:t>4</w:t>
            </w:r>
          </w:p>
          <w:p w14:paraId="59A1BE74" w14:textId="0F3879A1" w:rsidR="003D1EB0" w:rsidRDefault="003D1EB0" w:rsidP="003D1EB0">
            <w:pPr>
              <w:pStyle w:val="NormalWeb"/>
              <w:numPr>
                <w:ilvl w:val="0"/>
                <w:numId w:val="28"/>
              </w:numPr>
              <w:spacing w:before="0" w:beforeAutospacing="0" w:after="0" w:afterAutospacing="0" w:line="0" w:lineRule="atLeast"/>
              <w:ind w:right="174"/>
              <w:jc w:val="both"/>
              <w:rPr>
                <w:color w:val="262626"/>
              </w:rPr>
            </w:pPr>
            <w:r>
              <w:rPr>
                <w:color w:val="262626"/>
              </w:rPr>
              <w:t>BQT họp đánh giá lựa chọn nhà thầu ngày 0</w:t>
            </w:r>
            <w:r w:rsidR="00350B7E">
              <w:rPr>
                <w:color w:val="262626"/>
              </w:rPr>
              <w:t>1</w:t>
            </w:r>
            <w:r>
              <w:rPr>
                <w:color w:val="262626"/>
              </w:rPr>
              <w:t>/12/202</w:t>
            </w:r>
            <w:r w:rsidR="00AD176D">
              <w:rPr>
                <w:color w:val="262626"/>
              </w:rPr>
              <w:t>4</w:t>
            </w:r>
            <w:r>
              <w:rPr>
                <w:color w:val="262626"/>
              </w:rPr>
              <w:t>.</w:t>
            </w:r>
          </w:p>
          <w:p w14:paraId="33C0471D" w14:textId="00570263" w:rsidR="003D1EB0" w:rsidRPr="00FD0814" w:rsidRDefault="003D1EB0" w:rsidP="003D1EB0">
            <w:pPr>
              <w:pStyle w:val="NormalWeb"/>
              <w:numPr>
                <w:ilvl w:val="0"/>
                <w:numId w:val="28"/>
              </w:numPr>
              <w:spacing w:before="0" w:beforeAutospacing="0" w:after="0" w:afterAutospacing="0" w:line="0" w:lineRule="atLeast"/>
              <w:ind w:right="174"/>
              <w:jc w:val="both"/>
              <w:rPr>
                <w:color w:val="262626"/>
              </w:rPr>
            </w:pPr>
            <w:r>
              <w:rPr>
                <w:color w:val="262626"/>
              </w:rPr>
              <w:t>Trường hợp BQT có đề nghị thuyết trình hoặc bổ sung thêm sẽ liên hệ trực tiếp với nhà thầu không muộn hơn ngày 05/12/202</w:t>
            </w:r>
            <w:r w:rsidR="00D66419">
              <w:rPr>
                <w:color w:val="262626"/>
              </w:rPr>
              <w:t>4</w:t>
            </w:r>
          </w:p>
        </w:tc>
        <w:tc>
          <w:tcPr>
            <w:tcW w:w="1940" w:type="dxa"/>
            <w:vMerge w:val="restart"/>
            <w:shd w:val="clear" w:color="auto" w:fill="FFFFFF"/>
            <w:vAlign w:val="center"/>
            <w:hideMark/>
          </w:tcPr>
          <w:p w14:paraId="6192283C" w14:textId="77777777" w:rsidR="00FD0814" w:rsidRPr="00FD0814" w:rsidRDefault="00FD0814" w:rsidP="00FD0814">
            <w:pPr>
              <w:pStyle w:val="NormalWeb"/>
              <w:spacing w:before="0" w:beforeAutospacing="0" w:after="0" w:afterAutospacing="0" w:line="0" w:lineRule="atLeast"/>
              <w:ind w:left="59" w:right="174"/>
              <w:jc w:val="center"/>
              <w:rPr>
                <w:color w:val="262626"/>
              </w:rPr>
            </w:pPr>
            <w:r w:rsidRPr="00FD0814">
              <w:rPr>
                <w:color w:val="262626"/>
              </w:rPr>
              <w:t> </w:t>
            </w:r>
          </w:p>
          <w:p w14:paraId="7274F9B3" w14:textId="69EC15A2" w:rsidR="00FD0814" w:rsidRPr="00FD0814" w:rsidRDefault="003D1EB0" w:rsidP="00FD0814">
            <w:pPr>
              <w:pStyle w:val="NormalWeb"/>
              <w:spacing w:before="0" w:after="0" w:line="0" w:lineRule="atLeast"/>
              <w:ind w:left="59" w:right="174"/>
              <w:jc w:val="center"/>
              <w:rPr>
                <w:color w:val="262626"/>
              </w:rPr>
            </w:pPr>
            <w:r>
              <w:rPr>
                <w:color w:val="262626"/>
              </w:rPr>
              <w:t>Từ 2</w:t>
            </w:r>
            <w:r w:rsidR="009B1010">
              <w:rPr>
                <w:color w:val="262626"/>
              </w:rPr>
              <w:t>5</w:t>
            </w:r>
            <w:r>
              <w:rPr>
                <w:color w:val="262626"/>
              </w:rPr>
              <w:t>/11/2023 đến</w:t>
            </w:r>
            <w:r w:rsidR="009B1010">
              <w:rPr>
                <w:color w:val="262626"/>
              </w:rPr>
              <w:t xml:space="preserve"> 01/12/2024</w:t>
            </w:r>
            <w:r>
              <w:rPr>
                <w:color w:val="262626"/>
              </w:rPr>
              <w:t xml:space="preserve"> </w:t>
            </w:r>
            <w:r w:rsidR="00FD0814" w:rsidRPr="00FD0814">
              <w:rPr>
                <w:color w:val="262626"/>
              </w:rPr>
              <w:t> </w:t>
            </w:r>
          </w:p>
        </w:tc>
      </w:tr>
      <w:tr w:rsidR="00FD0814" w:rsidRPr="00A841A3" w14:paraId="51DFBC2C" w14:textId="77777777" w:rsidTr="005D068C">
        <w:trPr>
          <w:tblCellSpacing w:w="15" w:type="dxa"/>
          <w:jc w:val="center"/>
        </w:trPr>
        <w:tc>
          <w:tcPr>
            <w:tcW w:w="590" w:type="dxa"/>
            <w:shd w:val="clear" w:color="auto" w:fill="FFFFFF"/>
            <w:vAlign w:val="center"/>
          </w:tcPr>
          <w:p w14:paraId="61E518AE" w14:textId="75F4EBC7" w:rsidR="00FD0814" w:rsidRPr="00A841A3" w:rsidRDefault="00FD0814" w:rsidP="00FD0814">
            <w:pPr>
              <w:pStyle w:val="NormalWeb"/>
              <w:numPr>
                <w:ilvl w:val="0"/>
                <w:numId w:val="25"/>
              </w:numPr>
              <w:spacing w:before="0" w:beforeAutospacing="0" w:after="0" w:afterAutospacing="0" w:line="0" w:lineRule="atLeast"/>
              <w:jc w:val="center"/>
              <w:rPr>
                <w:color w:val="262626"/>
              </w:rPr>
            </w:pPr>
          </w:p>
        </w:tc>
        <w:tc>
          <w:tcPr>
            <w:tcW w:w="2449" w:type="dxa"/>
            <w:shd w:val="clear" w:color="auto" w:fill="FFFFFF"/>
            <w:vAlign w:val="center"/>
            <w:hideMark/>
          </w:tcPr>
          <w:p w14:paraId="7CB688AA" w14:textId="617D083A" w:rsidR="00FD0814" w:rsidRPr="00FD0814" w:rsidRDefault="00FD0814" w:rsidP="00FD0814">
            <w:pPr>
              <w:pStyle w:val="NormalWeb"/>
              <w:spacing w:before="0" w:beforeAutospacing="0" w:after="0" w:afterAutospacing="0" w:line="0" w:lineRule="atLeast"/>
              <w:ind w:left="59" w:right="174"/>
              <w:jc w:val="both"/>
              <w:rPr>
                <w:color w:val="262626"/>
              </w:rPr>
            </w:pPr>
            <w:r w:rsidRPr="00FD0814">
              <w:rPr>
                <w:rStyle w:val="Strong"/>
                <w:b w:val="0"/>
                <w:bCs w:val="0"/>
              </w:rPr>
              <w:t xml:space="preserve"> </w:t>
            </w:r>
            <w:r>
              <w:rPr>
                <w:rStyle w:val="Strong"/>
                <w:b w:val="0"/>
                <w:bCs w:val="0"/>
              </w:rPr>
              <w:t>Báo giá</w:t>
            </w:r>
          </w:p>
        </w:tc>
        <w:tc>
          <w:tcPr>
            <w:tcW w:w="4506" w:type="dxa"/>
            <w:vMerge/>
            <w:shd w:val="clear" w:color="auto" w:fill="FFFFFF"/>
            <w:vAlign w:val="center"/>
          </w:tcPr>
          <w:p w14:paraId="7B706841" w14:textId="22086478" w:rsidR="00FD0814" w:rsidRPr="00FD0814" w:rsidRDefault="00FD0814" w:rsidP="00FD0814">
            <w:pPr>
              <w:pStyle w:val="NormalWeb"/>
              <w:spacing w:before="0" w:beforeAutospacing="0" w:after="0" w:afterAutospacing="0" w:line="0" w:lineRule="atLeast"/>
              <w:ind w:left="59" w:right="174"/>
              <w:jc w:val="both"/>
              <w:rPr>
                <w:color w:val="262626"/>
              </w:rPr>
            </w:pPr>
          </w:p>
        </w:tc>
        <w:tc>
          <w:tcPr>
            <w:tcW w:w="1940" w:type="dxa"/>
            <w:vMerge/>
            <w:shd w:val="clear" w:color="auto" w:fill="FFFFFF"/>
            <w:vAlign w:val="center"/>
            <w:hideMark/>
          </w:tcPr>
          <w:p w14:paraId="225C8179" w14:textId="740AE8CE" w:rsidR="00FD0814" w:rsidRPr="00FD0814" w:rsidRDefault="00FD0814" w:rsidP="00FD0814">
            <w:pPr>
              <w:pStyle w:val="NormalWeb"/>
              <w:spacing w:before="0" w:beforeAutospacing="0" w:after="0" w:afterAutospacing="0" w:line="0" w:lineRule="atLeast"/>
              <w:ind w:left="59" w:right="174"/>
              <w:jc w:val="center"/>
              <w:rPr>
                <w:color w:val="262626"/>
              </w:rPr>
            </w:pPr>
          </w:p>
        </w:tc>
      </w:tr>
      <w:tr w:rsidR="00FD0814" w:rsidRPr="00A841A3" w14:paraId="35CFE184" w14:textId="77777777" w:rsidTr="005D068C">
        <w:trPr>
          <w:tblCellSpacing w:w="15" w:type="dxa"/>
          <w:jc w:val="center"/>
        </w:trPr>
        <w:tc>
          <w:tcPr>
            <w:tcW w:w="590" w:type="dxa"/>
            <w:shd w:val="clear" w:color="auto" w:fill="FFFFFF"/>
            <w:vAlign w:val="center"/>
          </w:tcPr>
          <w:p w14:paraId="0F42CD30" w14:textId="5006298D" w:rsidR="00FD0814" w:rsidRPr="00A841A3" w:rsidRDefault="00FD0814" w:rsidP="00FD0814">
            <w:pPr>
              <w:pStyle w:val="NormalWeb"/>
              <w:numPr>
                <w:ilvl w:val="0"/>
                <w:numId w:val="25"/>
              </w:numPr>
              <w:spacing w:before="0" w:beforeAutospacing="0" w:after="0" w:afterAutospacing="0" w:line="0" w:lineRule="atLeast"/>
              <w:jc w:val="center"/>
              <w:rPr>
                <w:color w:val="262626"/>
              </w:rPr>
            </w:pPr>
          </w:p>
        </w:tc>
        <w:tc>
          <w:tcPr>
            <w:tcW w:w="2449" w:type="dxa"/>
            <w:shd w:val="clear" w:color="auto" w:fill="FFFFFF"/>
            <w:vAlign w:val="center"/>
            <w:hideMark/>
          </w:tcPr>
          <w:p w14:paraId="25302A21" w14:textId="71C8A775" w:rsidR="00FD0814" w:rsidRPr="00FD0814" w:rsidRDefault="00FD0814" w:rsidP="003D1EB0">
            <w:pPr>
              <w:pStyle w:val="NormalWeb"/>
              <w:spacing w:before="0" w:beforeAutospacing="0" w:after="0" w:afterAutospacing="0" w:line="0" w:lineRule="atLeast"/>
              <w:ind w:left="59" w:right="174"/>
              <w:jc w:val="both"/>
              <w:rPr>
                <w:color w:val="262626"/>
              </w:rPr>
            </w:pPr>
            <w:r w:rsidRPr="00FD0814">
              <w:rPr>
                <w:rStyle w:val="Strong"/>
                <w:b w:val="0"/>
                <w:bCs w:val="0"/>
              </w:rPr>
              <w:t xml:space="preserve"> </w:t>
            </w:r>
            <w:r>
              <w:rPr>
                <w:rStyle w:val="Strong"/>
                <w:b w:val="0"/>
                <w:bCs w:val="0"/>
              </w:rPr>
              <w:t>Thi công lắp đặt</w:t>
            </w:r>
          </w:p>
        </w:tc>
        <w:tc>
          <w:tcPr>
            <w:tcW w:w="4506" w:type="dxa"/>
            <w:shd w:val="clear" w:color="auto" w:fill="FFFFFF"/>
            <w:vAlign w:val="center"/>
          </w:tcPr>
          <w:p w14:paraId="2ADDA39B" w14:textId="619414EC" w:rsidR="00FD0814" w:rsidRPr="00FD0814" w:rsidRDefault="005B1013" w:rsidP="003D1EB0">
            <w:pPr>
              <w:pStyle w:val="NormalWeb"/>
              <w:numPr>
                <w:ilvl w:val="0"/>
                <w:numId w:val="28"/>
              </w:numPr>
              <w:spacing w:before="0" w:beforeAutospacing="0" w:after="0" w:afterAutospacing="0" w:line="0" w:lineRule="atLeast"/>
              <w:ind w:right="174"/>
              <w:jc w:val="both"/>
              <w:rPr>
                <w:color w:val="262626"/>
              </w:rPr>
            </w:pPr>
            <w:r w:rsidRPr="00D66419">
              <w:rPr>
                <w:color w:val="262626"/>
              </w:rPr>
              <w:t>Từ ngà</w:t>
            </w:r>
            <w:r w:rsidR="00836023" w:rsidRPr="00D66419">
              <w:rPr>
                <w:color w:val="262626"/>
              </w:rPr>
              <w:t>y 0</w:t>
            </w:r>
            <w:r w:rsidR="00350B7E" w:rsidRPr="00D66419">
              <w:rPr>
                <w:color w:val="262626"/>
              </w:rPr>
              <w:t>1</w:t>
            </w:r>
            <w:r w:rsidR="00836023" w:rsidRPr="00D66419">
              <w:rPr>
                <w:color w:val="262626"/>
              </w:rPr>
              <w:t>/12/202</w:t>
            </w:r>
            <w:r w:rsidR="00D66419" w:rsidRPr="00D66419">
              <w:rPr>
                <w:color w:val="262626"/>
              </w:rPr>
              <w:t>4</w:t>
            </w:r>
            <w:r w:rsidR="00836023" w:rsidRPr="00D66419">
              <w:rPr>
                <w:color w:val="262626"/>
              </w:rPr>
              <w:t xml:space="preserve"> đến </w:t>
            </w:r>
            <w:r w:rsidR="00350B7E" w:rsidRPr="00D66419">
              <w:rPr>
                <w:color w:val="262626"/>
              </w:rPr>
              <w:t>1</w:t>
            </w:r>
            <w:r w:rsidR="00D66419" w:rsidRPr="00D66419">
              <w:rPr>
                <w:color w:val="262626"/>
              </w:rPr>
              <w:t>5</w:t>
            </w:r>
            <w:r w:rsidR="003D1EB0" w:rsidRPr="00D66419">
              <w:rPr>
                <w:color w:val="262626"/>
              </w:rPr>
              <w:t>/1</w:t>
            </w:r>
            <w:r w:rsidR="00350B7E" w:rsidRPr="00D66419">
              <w:rPr>
                <w:color w:val="262626"/>
              </w:rPr>
              <w:t>2</w:t>
            </w:r>
            <w:r w:rsidR="003D1EB0" w:rsidRPr="00D66419">
              <w:rPr>
                <w:color w:val="262626"/>
              </w:rPr>
              <w:t>/202</w:t>
            </w:r>
            <w:r w:rsidR="00D66419" w:rsidRPr="00D66419">
              <w:rPr>
                <w:color w:val="262626"/>
              </w:rPr>
              <w:t>4</w:t>
            </w:r>
          </w:p>
        </w:tc>
        <w:tc>
          <w:tcPr>
            <w:tcW w:w="1940" w:type="dxa"/>
            <w:shd w:val="clear" w:color="auto" w:fill="FFFFFF"/>
            <w:vAlign w:val="center"/>
            <w:hideMark/>
          </w:tcPr>
          <w:p w14:paraId="13DA392B" w14:textId="77777777" w:rsidR="00FD0814" w:rsidRPr="00FD0814" w:rsidRDefault="00FD0814" w:rsidP="00FD0814">
            <w:pPr>
              <w:pStyle w:val="NormalWeb"/>
              <w:spacing w:before="0" w:beforeAutospacing="0" w:after="0" w:afterAutospacing="0" w:line="0" w:lineRule="atLeast"/>
              <w:ind w:left="59" w:right="174"/>
              <w:jc w:val="center"/>
              <w:rPr>
                <w:color w:val="262626"/>
              </w:rPr>
            </w:pPr>
            <w:r w:rsidRPr="00FD0814">
              <w:rPr>
                <w:color w:val="262626"/>
              </w:rPr>
              <w:t> </w:t>
            </w:r>
          </w:p>
        </w:tc>
      </w:tr>
      <w:tr w:rsidR="00FD0814" w:rsidRPr="00A841A3" w14:paraId="61947A9D" w14:textId="77777777" w:rsidTr="005D068C">
        <w:trPr>
          <w:tblCellSpacing w:w="15" w:type="dxa"/>
          <w:jc w:val="center"/>
        </w:trPr>
        <w:tc>
          <w:tcPr>
            <w:tcW w:w="590" w:type="dxa"/>
            <w:shd w:val="clear" w:color="auto" w:fill="FFFFFF"/>
            <w:vAlign w:val="center"/>
          </w:tcPr>
          <w:p w14:paraId="030B55F4" w14:textId="1774F498" w:rsidR="00FD0814" w:rsidRPr="00A841A3" w:rsidRDefault="00FD0814" w:rsidP="00FD0814">
            <w:pPr>
              <w:pStyle w:val="NormalWeb"/>
              <w:numPr>
                <w:ilvl w:val="0"/>
                <w:numId w:val="25"/>
              </w:numPr>
              <w:spacing w:before="0" w:beforeAutospacing="0" w:after="0" w:afterAutospacing="0" w:line="0" w:lineRule="atLeast"/>
              <w:jc w:val="center"/>
              <w:rPr>
                <w:color w:val="262626"/>
              </w:rPr>
            </w:pPr>
          </w:p>
        </w:tc>
        <w:tc>
          <w:tcPr>
            <w:tcW w:w="2449" w:type="dxa"/>
            <w:shd w:val="clear" w:color="auto" w:fill="FFFFFF"/>
            <w:vAlign w:val="center"/>
            <w:hideMark/>
          </w:tcPr>
          <w:p w14:paraId="64ED32AD" w14:textId="731438C4" w:rsidR="00FD0814" w:rsidRPr="00FD0814" w:rsidRDefault="00FD0814" w:rsidP="00FD0814">
            <w:pPr>
              <w:pStyle w:val="NormalWeb"/>
              <w:spacing w:before="0" w:beforeAutospacing="0" w:after="0" w:afterAutospacing="0" w:line="0" w:lineRule="atLeast"/>
              <w:ind w:left="59" w:right="174"/>
              <w:jc w:val="both"/>
              <w:rPr>
                <w:color w:val="262626"/>
              </w:rPr>
            </w:pPr>
            <w:r w:rsidRPr="00FD0814">
              <w:rPr>
                <w:rStyle w:val="Strong"/>
                <w:b w:val="0"/>
                <w:bCs w:val="0"/>
              </w:rPr>
              <w:t xml:space="preserve"> </w:t>
            </w:r>
            <w:r>
              <w:rPr>
                <w:rStyle w:val="Strong"/>
                <w:b w:val="0"/>
                <w:bCs w:val="0"/>
              </w:rPr>
              <w:t>Bảo hành và tháo dỡ</w:t>
            </w:r>
          </w:p>
        </w:tc>
        <w:tc>
          <w:tcPr>
            <w:tcW w:w="4506" w:type="dxa"/>
            <w:shd w:val="clear" w:color="auto" w:fill="FFFFFF"/>
            <w:vAlign w:val="center"/>
            <w:hideMark/>
          </w:tcPr>
          <w:p w14:paraId="60CAD048" w14:textId="4B2A9B87" w:rsidR="00FD0814" w:rsidRPr="00FD0814" w:rsidRDefault="004F0C56" w:rsidP="004F0C56">
            <w:pPr>
              <w:pStyle w:val="NormalWeb"/>
              <w:numPr>
                <w:ilvl w:val="0"/>
                <w:numId w:val="28"/>
              </w:numPr>
              <w:spacing w:before="0" w:beforeAutospacing="0" w:after="0" w:afterAutospacing="0" w:line="0" w:lineRule="atLeast"/>
              <w:ind w:right="174"/>
              <w:jc w:val="both"/>
              <w:rPr>
                <w:color w:val="262626"/>
              </w:rPr>
            </w:pPr>
            <w:r>
              <w:rPr>
                <w:color w:val="262626"/>
              </w:rPr>
              <w:t>Từ khi hoàn thành đến khi kết hợp đồng</w:t>
            </w:r>
            <w:r w:rsidR="00B15FA9">
              <w:rPr>
                <w:color w:val="262626"/>
              </w:rPr>
              <w:t xml:space="preserve"> </w:t>
            </w:r>
          </w:p>
        </w:tc>
        <w:tc>
          <w:tcPr>
            <w:tcW w:w="1940" w:type="dxa"/>
            <w:shd w:val="clear" w:color="auto" w:fill="FFFFFF"/>
            <w:vAlign w:val="center"/>
            <w:hideMark/>
          </w:tcPr>
          <w:p w14:paraId="5FA53FFB" w14:textId="77777777" w:rsidR="00FD0814" w:rsidRPr="00FD0814" w:rsidRDefault="00FD0814" w:rsidP="00FD0814">
            <w:pPr>
              <w:pStyle w:val="NormalWeb"/>
              <w:spacing w:before="0" w:beforeAutospacing="0" w:after="0" w:afterAutospacing="0" w:line="0" w:lineRule="atLeast"/>
              <w:ind w:left="59" w:right="174"/>
              <w:jc w:val="center"/>
              <w:rPr>
                <w:color w:val="262626"/>
              </w:rPr>
            </w:pPr>
            <w:r w:rsidRPr="00FD0814">
              <w:rPr>
                <w:color w:val="262626"/>
              </w:rPr>
              <w:t> </w:t>
            </w:r>
          </w:p>
        </w:tc>
      </w:tr>
    </w:tbl>
    <w:p w14:paraId="21254E69" w14:textId="77777777" w:rsidR="007F5B4D" w:rsidRPr="00A841A3" w:rsidRDefault="007F5B4D" w:rsidP="007F5B4D">
      <w:pPr>
        <w:shd w:val="clear" w:color="auto" w:fill="FFFFFF"/>
        <w:spacing w:line="360" w:lineRule="atLeast"/>
        <w:ind w:left="426"/>
        <w:jc w:val="both"/>
        <w:rPr>
          <w:color w:val="262626"/>
        </w:rPr>
      </w:pPr>
    </w:p>
    <w:p w14:paraId="3A05F5EC" w14:textId="76EB4063" w:rsidR="00605926" w:rsidRPr="00A841A3" w:rsidRDefault="007F5B4D" w:rsidP="00AB4A92">
      <w:pPr>
        <w:pStyle w:val="Heading1"/>
        <w:shd w:val="clear" w:color="auto" w:fill="FFFFFF"/>
        <w:spacing w:before="0"/>
        <w:jc w:val="both"/>
        <w:rPr>
          <w:color w:val="2E65B8"/>
          <w:sz w:val="24"/>
          <w:szCs w:val="24"/>
        </w:rPr>
      </w:pPr>
      <w:bookmarkStart w:id="4" w:name="_Toc151475388"/>
      <w:r>
        <w:rPr>
          <w:rStyle w:val="Strong"/>
          <w:b/>
          <w:bCs/>
          <w:color w:val="2E65B8"/>
          <w:sz w:val="24"/>
          <w:szCs w:val="24"/>
        </w:rPr>
        <w:t>2.</w:t>
      </w:r>
      <w:r w:rsidR="00605926" w:rsidRPr="00A841A3">
        <w:rPr>
          <w:rStyle w:val="Strong"/>
          <w:b/>
          <w:bCs/>
          <w:color w:val="2E65B8"/>
          <w:sz w:val="24"/>
          <w:szCs w:val="24"/>
        </w:rPr>
        <w:t xml:space="preserve"> Các yêu cầu khác</w:t>
      </w:r>
      <w:bookmarkEnd w:id="4"/>
    </w:p>
    <w:p w14:paraId="1E83B508" w14:textId="739A9DDE" w:rsidR="00E13531" w:rsidRPr="00292F77" w:rsidRDefault="00605926" w:rsidP="00292F77">
      <w:pPr>
        <w:pStyle w:val="NormalWeb"/>
        <w:spacing w:before="0" w:beforeAutospacing="0" w:after="0" w:afterAutospacing="0" w:line="360" w:lineRule="atLeast"/>
        <w:jc w:val="both"/>
        <w:rPr>
          <w:color w:val="262626"/>
        </w:rPr>
      </w:pPr>
      <w:r w:rsidRPr="00292F77">
        <w:rPr>
          <w:color w:val="262626"/>
        </w:rPr>
        <w:t>- Nhà thầu phải</w:t>
      </w:r>
      <w:r w:rsidR="003D1EB0" w:rsidRPr="00292F77">
        <w:rPr>
          <w:color w:val="262626"/>
        </w:rPr>
        <w:t xml:space="preserve"> là </w:t>
      </w:r>
      <w:r w:rsidR="00A01079">
        <w:rPr>
          <w:color w:val="262626"/>
        </w:rPr>
        <w:t>Đơn vị</w:t>
      </w:r>
      <w:r w:rsidR="003D1EB0" w:rsidRPr="00292F77">
        <w:rPr>
          <w:color w:val="262626"/>
        </w:rPr>
        <w:t xml:space="preserve"> có năng lực</w:t>
      </w:r>
      <w:r w:rsidR="00E13531" w:rsidRPr="00292F77">
        <w:rPr>
          <w:color w:val="262626"/>
        </w:rPr>
        <w:t>, kinh nghiệm</w:t>
      </w:r>
      <w:r w:rsidR="003D1EB0" w:rsidRPr="00292F77">
        <w:rPr>
          <w:color w:val="262626"/>
        </w:rPr>
        <w:t xml:space="preserve"> về thiết kế và thi công dịch vụ quảng cáo, có đầy đủ </w:t>
      </w:r>
      <w:r w:rsidR="00E13531" w:rsidRPr="00292F77">
        <w:rPr>
          <w:color w:val="262626"/>
        </w:rPr>
        <w:t>bản sao công chứng giấy chứng nhận đăng ký kinh doanh.</w:t>
      </w:r>
      <w:r w:rsidRPr="00292F77">
        <w:rPr>
          <w:color w:val="262626"/>
        </w:rPr>
        <w:t xml:space="preserve"> </w:t>
      </w:r>
    </w:p>
    <w:p w14:paraId="2AA20B15" w14:textId="53BC8F7E" w:rsidR="003D1EB0" w:rsidRDefault="00E13531" w:rsidP="00C81D2C">
      <w:pPr>
        <w:pStyle w:val="NormalWeb"/>
        <w:spacing w:before="0" w:beforeAutospacing="0" w:after="0" w:afterAutospacing="0" w:line="360" w:lineRule="atLeast"/>
        <w:jc w:val="both"/>
        <w:rPr>
          <w:rStyle w:val="Strong"/>
          <w:b w:val="0"/>
          <w:bCs w:val="0"/>
          <w:color w:val="2E65B8"/>
        </w:rPr>
      </w:pPr>
      <w:r w:rsidRPr="00292F77">
        <w:rPr>
          <w:color w:val="262626"/>
        </w:rPr>
        <w:t xml:space="preserve">- Nhà thầu </w:t>
      </w:r>
      <w:r w:rsidR="00605926" w:rsidRPr="00292F77">
        <w:rPr>
          <w:color w:val="262626"/>
        </w:rPr>
        <w:t>có bản cam kết cung cấp</w:t>
      </w:r>
      <w:r w:rsidRPr="00292F77">
        <w:rPr>
          <w:color w:val="262626"/>
        </w:rPr>
        <w:t xml:space="preserve"> dịch vụ an toàn, chất lượng</w:t>
      </w:r>
      <w:r w:rsidR="00991F53">
        <w:rPr>
          <w:color w:val="262626"/>
        </w:rPr>
        <w:t>, đảm bảo phòng chống cháy nổ và không ảnh hưởng đến kết cấu của Nhà Chung cư</w:t>
      </w:r>
      <w:r w:rsidR="00605926" w:rsidRPr="00292F77">
        <w:rPr>
          <w:color w:val="262626"/>
        </w:rPr>
        <w:t xml:space="preserve">; </w:t>
      </w:r>
      <w:r w:rsidRPr="00292F77">
        <w:rPr>
          <w:color w:val="262626"/>
        </w:rPr>
        <w:t>Trường hợp có sự cố ảnh hưởng đến an toàn của cư dân, Nhà thầu phải chịu trách nhiệm trước pháp luật.</w:t>
      </w:r>
      <w:r w:rsidR="001145C7">
        <w:rPr>
          <w:color w:val="262626"/>
        </w:rPr>
        <w:t xml:space="preserve"> </w:t>
      </w:r>
      <w:bookmarkStart w:id="5" w:name="_Toc151475389"/>
    </w:p>
    <w:p w14:paraId="10432C48" w14:textId="0BD94E6B" w:rsidR="00605926" w:rsidRPr="00A841A3" w:rsidRDefault="00605926" w:rsidP="00AB4A92">
      <w:pPr>
        <w:pStyle w:val="Heading1"/>
        <w:shd w:val="clear" w:color="auto" w:fill="FFFFFF"/>
        <w:spacing w:before="0"/>
        <w:jc w:val="both"/>
        <w:rPr>
          <w:color w:val="2E65B8"/>
          <w:sz w:val="24"/>
          <w:szCs w:val="24"/>
        </w:rPr>
      </w:pPr>
      <w:r w:rsidRPr="00A841A3">
        <w:rPr>
          <w:rStyle w:val="Strong"/>
          <w:b/>
          <w:bCs/>
          <w:color w:val="2E65B8"/>
          <w:sz w:val="24"/>
          <w:szCs w:val="24"/>
        </w:rPr>
        <w:t>B. HỒ SƠ ĐỀ XUẤT</w:t>
      </w:r>
      <w:bookmarkEnd w:id="5"/>
      <w:r w:rsidRPr="00A841A3">
        <w:rPr>
          <w:rStyle w:val="Strong"/>
          <w:b/>
          <w:bCs/>
          <w:color w:val="2E65B8"/>
          <w:sz w:val="24"/>
          <w:szCs w:val="24"/>
        </w:rPr>
        <w:t> </w:t>
      </w:r>
    </w:p>
    <w:p w14:paraId="7C0690DB"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Hồ sơ đề xuất do nhà thầu nộp cho bên mời thầu bao gồm:</w:t>
      </w:r>
    </w:p>
    <w:p w14:paraId="22F0256F" w14:textId="5688B2E4"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xml:space="preserve">- Đơn chào </w:t>
      </w:r>
      <w:r w:rsidR="00C81D2C">
        <w:rPr>
          <w:color w:val="262626"/>
        </w:rPr>
        <w:t>giá</w:t>
      </w:r>
      <w:r w:rsidRPr="00A841A3">
        <w:rPr>
          <w:color w:val="262626"/>
        </w:rPr>
        <w:t xml:space="preserve"> được ghi đầy đủ theo Mẫu số 1, có chữ ký của người đại diện hợp pháp của nhà thầu.</w:t>
      </w:r>
    </w:p>
    <w:p w14:paraId="71D8E12C" w14:textId="38F54FE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xml:space="preserve">- Biểu giá chào được ghi đầy đủ theo Mẫu số </w:t>
      </w:r>
      <w:r w:rsidR="00C81D2C">
        <w:rPr>
          <w:color w:val="262626"/>
        </w:rPr>
        <w:t>2</w:t>
      </w:r>
      <w:r w:rsidRPr="00A841A3">
        <w:rPr>
          <w:color w:val="262626"/>
        </w:rPr>
        <w:t>, có chữ ký của người đại diện hợp pháp của nhà thầu.</w:t>
      </w:r>
    </w:p>
    <w:p w14:paraId="28434AA0" w14:textId="70194EA1"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xml:space="preserve">- Hiệu lực của HSĐX là </w:t>
      </w:r>
      <w:r w:rsidR="00C81D2C" w:rsidRPr="005D068C">
        <w:rPr>
          <w:color w:val="262626"/>
        </w:rPr>
        <w:t>30</w:t>
      </w:r>
      <w:r w:rsidRPr="005D068C">
        <w:rPr>
          <w:color w:val="262626"/>
        </w:rPr>
        <w:t xml:space="preserve"> ngày, kể từ </w:t>
      </w:r>
      <w:r w:rsidR="00E13531" w:rsidRPr="005D068C">
        <w:rPr>
          <w:color w:val="262626"/>
        </w:rPr>
        <w:t>1</w:t>
      </w:r>
      <w:r w:rsidR="00C81D2C" w:rsidRPr="005D068C">
        <w:rPr>
          <w:color w:val="262626"/>
        </w:rPr>
        <w:t>9</w:t>
      </w:r>
      <w:r w:rsidRPr="005D068C">
        <w:rPr>
          <w:color w:val="262626"/>
        </w:rPr>
        <w:t xml:space="preserve">giờ </w:t>
      </w:r>
      <w:r w:rsidR="00E13531" w:rsidRPr="005D068C">
        <w:rPr>
          <w:color w:val="262626"/>
        </w:rPr>
        <w:t>00</w:t>
      </w:r>
      <w:r w:rsidRPr="005D068C">
        <w:rPr>
          <w:color w:val="262626"/>
        </w:rPr>
        <w:t xml:space="preserve"> phút, ngày </w:t>
      </w:r>
      <w:r w:rsidR="00E13531" w:rsidRPr="005D068C">
        <w:rPr>
          <w:color w:val="262626"/>
        </w:rPr>
        <w:t>30</w:t>
      </w:r>
      <w:r w:rsidRPr="005D068C">
        <w:rPr>
          <w:color w:val="262626"/>
        </w:rPr>
        <w:t xml:space="preserve"> tháng </w:t>
      </w:r>
      <w:r w:rsidR="005B1013" w:rsidRPr="005D068C">
        <w:rPr>
          <w:color w:val="262626"/>
        </w:rPr>
        <w:t>11</w:t>
      </w:r>
      <w:r w:rsidRPr="005D068C">
        <w:rPr>
          <w:color w:val="262626"/>
        </w:rPr>
        <w:t> năm 20</w:t>
      </w:r>
      <w:r w:rsidR="00A841A3" w:rsidRPr="005D068C">
        <w:rPr>
          <w:color w:val="262626"/>
        </w:rPr>
        <w:t>2</w:t>
      </w:r>
      <w:r w:rsidR="005D068C" w:rsidRPr="005D068C">
        <w:rPr>
          <w:color w:val="262626"/>
        </w:rPr>
        <w:t>4</w:t>
      </w:r>
      <w:r w:rsidRPr="005D068C">
        <w:rPr>
          <w:color w:val="262626"/>
        </w:rPr>
        <w:t>.</w:t>
      </w:r>
    </w:p>
    <w:p w14:paraId="3892967F" w14:textId="0742D034"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Thời gian thực hiện hợp đồng (cung cấp và lắp đặt</w:t>
      </w:r>
      <w:r w:rsidRPr="005D068C">
        <w:rPr>
          <w:color w:val="262626"/>
        </w:rPr>
        <w:t>): </w:t>
      </w:r>
      <w:r w:rsidR="005B1013" w:rsidRPr="005D068C">
        <w:rPr>
          <w:rStyle w:val="Strong"/>
          <w:color w:val="262626"/>
        </w:rPr>
        <w:t>Trong vòng 45</w:t>
      </w:r>
      <w:r w:rsidRPr="005D068C">
        <w:rPr>
          <w:rStyle w:val="Strong"/>
          <w:color w:val="262626"/>
        </w:rPr>
        <w:t xml:space="preserve"> ngày</w:t>
      </w:r>
      <w:r w:rsidRPr="005D068C">
        <w:rPr>
          <w:color w:val="262626"/>
        </w:rPr>
        <w:t>.</w:t>
      </w:r>
    </w:p>
    <w:p w14:paraId="6AA44CB8" w14:textId="4808AF21"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lastRenderedPageBreak/>
        <w:t>Lưu ý: Số lượng hồ sơ đề xuất gồm: 01 bản gốc</w:t>
      </w:r>
      <w:r w:rsidR="00D910E9">
        <w:rPr>
          <w:rStyle w:val="Strong"/>
          <w:color w:val="262626"/>
        </w:rPr>
        <w:t xml:space="preserve"> </w:t>
      </w:r>
    </w:p>
    <w:p w14:paraId="3C200CBB"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59CFE75F" w14:textId="1FDB1E8C" w:rsidR="00605926" w:rsidRPr="00AB4A92" w:rsidRDefault="00605926" w:rsidP="00AB4A92">
      <w:pPr>
        <w:pStyle w:val="Heading1"/>
        <w:shd w:val="clear" w:color="auto" w:fill="FFFFFF"/>
        <w:spacing w:before="0"/>
        <w:jc w:val="both"/>
        <w:rPr>
          <w:color w:val="2E65B8"/>
          <w:sz w:val="24"/>
          <w:szCs w:val="24"/>
        </w:rPr>
      </w:pPr>
      <w:bookmarkStart w:id="6" w:name="_Toc151475390"/>
      <w:r w:rsidRPr="00A841A3">
        <w:rPr>
          <w:rStyle w:val="Strong"/>
          <w:b/>
          <w:bCs/>
          <w:color w:val="2E65B8"/>
          <w:sz w:val="24"/>
          <w:szCs w:val="24"/>
        </w:rPr>
        <w:t>C. ĐÁNH GIÁ HỒ SƠ ĐỀ XUẤT</w:t>
      </w:r>
      <w:bookmarkEnd w:id="6"/>
    </w:p>
    <w:p w14:paraId="1D4210E0" w14:textId="6EE4FAB1" w:rsidR="00292F77" w:rsidRDefault="00292F77" w:rsidP="00292F77">
      <w:pPr>
        <w:pStyle w:val="NormalWeb"/>
        <w:numPr>
          <w:ilvl w:val="0"/>
          <w:numId w:val="28"/>
        </w:numPr>
        <w:shd w:val="clear" w:color="auto" w:fill="FFFFFF"/>
        <w:spacing w:before="0" w:beforeAutospacing="0" w:after="0" w:afterAutospacing="0" w:line="360" w:lineRule="atLeast"/>
        <w:jc w:val="both"/>
        <w:rPr>
          <w:color w:val="262626"/>
        </w:rPr>
      </w:pPr>
      <w:r>
        <w:rPr>
          <w:color w:val="262626"/>
        </w:rPr>
        <w:t>Ban Quản trị sẽ tiến hành đánh giá các hồ sơ nộp đảm bảo đúng quy cách với nội dung như trên.</w:t>
      </w:r>
    </w:p>
    <w:p w14:paraId="1C9B55D8" w14:textId="7D46EA88" w:rsidR="00292F77" w:rsidRDefault="00292F77" w:rsidP="00292F77">
      <w:pPr>
        <w:pStyle w:val="NormalWeb"/>
        <w:numPr>
          <w:ilvl w:val="0"/>
          <w:numId w:val="28"/>
        </w:numPr>
        <w:shd w:val="clear" w:color="auto" w:fill="FFFFFF"/>
        <w:spacing w:before="0" w:beforeAutospacing="0" w:after="0" w:afterAutospacing="0" w:line="360" w:lineRule="atLeast"/>
        <w:jc w:val="both"/>
        <w:rPr>
          <w:color w:val="262626"/>
        </w:rPr>
      </w:pPr>
      <w:bookmarkStart w:id="7" w:name="_Hlk151555574"/>
      <w:r>
        <w:rPr>
          <w:color w:val="262626"/>
        </w:rPr>
        <w:t xml:space="preserve">BQT sẽ lựa chọn ra phương án phù hợp nhất, tối ưu nhất nhưng không nhất thiết là rẻ nhất (trong mọi trường hợp không được vượt dự toán </w:t>
      </w:r>
      <w:r w:rsidR="00A2535C">
        <w:rPr>
          <w:color w:val="262626"/>
        </w:rPr>
        <w:t>theo BBH số 845/2024/BBH-BQT là 143.000.000VNĐ</w:t>
      </w:r>
      <w:r w:rsidR="005B1013" w:rsidRPr="005D068C">
        <w:rPr>
          <w:color w:val="262626"/>
        </w:rPr>
        <w:t>-</w:t>
      </w:r>
      <w:r w:rsidR="00194429" w:rsidRPr="005D068C">
        <w:rPr>
          <w:color w:val="262626"/>
        </w:rPr>
        <w:t xml:space="preserve"> </w:t>
      </w:r>
      <w:r w:rsidR="005B1013" w:rsidRPr="005D068C">
        <w:rPr>
          <w:color w:val="262626"/>
        </w:rPr>
        <w:t xml:space="preserve">Một trăm </w:t>
      </w:r>
      <w:r w:rsidR="00A2535C">
        <w:rPr>
          <w:color w:val="262626"/>
        </w:rPr>
        <w:t>bốn</w:t>
      </w:r>
      <w:r w:rsidR="005B1013" w:rsidRPr="005D068C">
        <w:rPr>
          <w:color w:val="262626"/>
        </w:rPr>
        <w:t xml:space="preserve"> mươi</w:t>
      </w:r>
      <w:r w:rsidR="00A2535C">
        <w:rPr>
          <w:color w:val="262626"/>
        </w:rPr>
        <w:t xml:space="preserve"> ba</w:t>
      </w:r>
      <w:r w:rsidR="005B1013" w:rsidRPr="005D068C">
        <w:rPr>
          <w:color w:val="262626"/>
        </w:rPr>
        <w:t xml:space="preserve"> triệu đồng chẵn</w:t>
      </w:r>
      <w:r w:rsidR="00EB690C">
        <w:rPr>
          <w:color w:val="262626"/>
        </w:rPr>
        <w:t>.</w:t>
      </w:r>
      <w:r w:rsidRPr="005D068C">
        <w:rPr>
          <w:color w:val="262626"/>
        </w:rPr>
        <w:t>)</w:t>
      </w:r>
      <w:r>
        <w:rPr>
          <w:color w:val="262626"/>
        </w:rPr>
        <w:t xml:space="preserve"> và tiến hành biểu quyết lựa chọn theo quy định.</w:t>
      </w:r>
      <w:bookmarkEnd w:id="7"/>
      <w:r>
        <w:rPr>
          <w:color w:val="262626"/>
        </w:rPr>
        <w:t xml:space="preserve"> </w:t>
      </w:r>
    </w:p>
    <w:p w14:paraId="17EC09F8" w14:textId="764B96E2" w:rsidR="00605926" w:rsidRPr="00A841A3" w:rsidRDefault="00292F77" w:rsidP="00292F77">
      <w:pPr>
        <w:pStyle w:val="NormalWeb"/>
        <w:numPr>
          <w:ilvl w:val="0"/>
          <w:numId w:val="28"/>
        </w:numPr>
        <w:shd w:val="clear" w:color="auto" w:fill="FFFFFF"/>
        <w:spacing w:before="0" w:beforeAutospacing="0" w:after="0" w:afterAutospacing="0" w:line="360" w:lineRule="atLeast"/>
        <w:jc w:val="both"/>
        <w:rPr>
          <w:color w:val="262626"/>
        </w:rPr>
      </w:pPr>
      <w:r>
        <w:rPr>
          <w:color w:val="262626"/>
        </w:rPr>
        <w:t>C</w:t>
      </w:r>
      <w:r w:rsidR="00605926" w:rsidRPr="00A841A3">
        <w:rPr>
          <w:color w:val="262626"/>
        </w:rPr>
        <w:t>ác báo giá bị loại nếu</w:t>
      </w:r>
      <w:r>
        <w:rPr>
          <w:color w:val="262626"/>
        </w:rPr>
        <w:t>:</w:t>
      </w:r>
    </w:p>
    <w:p w14:paraId="55473C7E" w14:textId="5FF43C76" w:rsidR="00605926" w:rsidRPr="00A841A3" w:rsidRDefault="00605926" w:rsidP="00292F77">
      <w:pPr>
        <w:pStyle w:val="NormalWeb"/>
        <w:shd w:val="clear" w:color="auto" w:fill="FFFFFF"/>
        <w:spacing w:before="0" w:beforeAutospacing="0" w:after="0" w:afterAutospacing="0" w:line="360" w:lineRule="atLeast"/>
        <w:ind w:left="419"/>
        <w:jc w:val="both"/>
        <w:rPr>
          <w:color w:val="262626"/>
        </w:rPr>
      </w:pPr>
      <w:r w:rsidRPr="00A841A3">
        <w:rPr>
          <w:color w:val="262626"/>
        </w:rPr>
        <w:t>     </w:t>
      </w:r>
      <w:r w:rsidR="00292F77">
        <w:rPr>
          <w:color w:val="262626"/>
        </w:rPr>
        <w:t xml:space="preserve">+ </w:t>
      </w:r>
      <w:r w:rsidRPr="00A841A3">
        <w:rPr>
          <w:color w:val="262626"/>
        </w:rPr>
        <w:t>Chào giá không đúng chủng loại sản phẩm</w:t>
      </w:r>
    </w:p>
    <w:p w14:paraId="28E89FF7" w14:textId="3151196F" w:rsidR="00605926" w:rsidRPr="00A841A3" w:rsidRDefault="00605926" w:rsidP="00292F77">
      <w:pPr>
        <w:pStyle w:val="NormalWeb"/>
        <w:shd w:val="clear" w:color="auto" w:fill="FFFFFF"/>
        <w:spacing w:before="0" w:beforeAutospacing="0" w:after="0" w:afterAutospacing="0" w:line="360" w:lineRule="atLeast"/>
        <w:ind w:left="419"/>
        <w:jc w:val="both"/>
        <w:rPr>
          <w:color w:val="262626"/>
        </w:rPr>
      </w:pPr>
      <w:r w:rsidRPr="00A841A3">
        <w:rPr>
          <w:color w:val="262626"/>
        </w:rPr>
        <w:t>     </w:t>
      </w:r>
      <w:r w:rsidR="00292F77">
        <w:rPr>
          <w:color w:val="262626"/>
        </w:rPr>
        <w:t xml:space="preserve">+ </w:t>
      </w:r>
      <w:r w:rsidRPr="00A841A3">
        <w:rPr>
          <w:color w:val="262626"/>
        </w:rPr>
        <w:t>Nộp chậm thời điểm quy định nộp HSĐX</w:t>
      </w:r>
    </w:p>
    <w:p w14:paraId="7F4D99AC" w14:textId="146F88A4" w:rsidR="00605926" w:rsidRPr="00A841A3" w:rsidRDefault="00605926" w:rsidP="00292F77">
      <w:pPr>
        <w:pStyle w:val="NormalWeb"/>
        <w:shd w:val="clear" w:color="auto" w:fill="FFFFFF"/>
        <w:spacing w:before="0" w:beforeAutospacing="0" w:after="0" w:afterAutospacing="0" w:line="360" w:lineRule="atLeast"/>
        <w:ind w:left="419"/>
        <w:jc w:val="both"/>
        <w:rPr>
          <w:color w:val="262626"/>
        </w:rPr>
      </w:pPr>
      <w:r w:rsidRPr="00A841A3">
        <w:rPr>
          <w:color w:val="262626"/>
        </w:rPr>
        <w:t>     </w:t>
      </w:r>
      <w:r w:rsidR="00292F77">
        <w:rPr>
          <w:color w:val="262626"/>
        </w:rPr>
        <w:t>+</w:t>
      </w:r>
      <w:r w:rsidRPr="00A841A3">
        <w:rPr>
          <w:color w:val="262626"/>
        </w:rPr>
        <w:t xml:space="preserve"> Thời hạn hiệu lực của HSĐX ít hơn hiệu lực tối thiểu quy định.</w:t>
      </w:r>
    </w:p>
    <w:p w14:paraId="5CA1B74E" w14:textId="77777777" w:rsidR="00B87D16" w:rsidRPr="00A841A3" w:rsidRDefault="00605926" w:rsidP="00AB4A92">
      <w:pPr>
        <w:pStyle w:val="Heading2"/>
        <w:shd w:val="clear" w:color="auto" w:fill="FFFFFF"/>
        <w:spacing w:before="0"/>
        <w:jc w:val="both"/>
        <w:rPr>
          <w:rStyle w:val="Strong"/>
          <w:b/>
          <w:bCs/>
          <w:color w:val="262626"/>
          <w:sz w:val="24"/>
          <w:szCs w:val="24"/>
          <w:u w:val="single"/>
        </w:rPr>
      </w:pPr>
      <w:r w:rsidRPr="00A841A3">
        <w:rPr>
          <w:color w:val="262626"/>
          <w:sz w:val="24"/>
          <w:szCs w:val="24"/>
        </w:rPr>
        <w:br w:type="textWrapping" w:clear="all"/>
      </w:r>
    </w:p>
    <w:p w14:paraId="7DE52197" w14:textId="430223BF" w:rsidR="00605926" w:rsidRPr="00A841A3" w:rsidRDefault="00B87D16" w:rsidP="00AB4A92">
      <w:pPr>
        <w:pStyle w:val="Heading2"/>
        <w:shd w:val="clear" w:color="auto" w:fill="FFFFFF"/>
        <w:spacing w:before="0"/>
        <w:jc w:val="both"/>
        <w:rPr>
          <w:color w:val="262626"/>
          <w:sz w:val="24"/>
          <w:szCs w:val="24"/>
        </w:rPr>
      </w:pPr>
      <w:r w:rsidRPr="00A841A3">
        <w:rPr>
          <w:rStyle w:val="Strong"/>
          <w:b/>
          <w:bCs/>
          <w:color w:val="262626"/>
          <w:sz w:val="24"/>
          <w:szCs w:val="24"/>
          <w:u w:val="single"/>
        </w:rPr>
        <w:br w:type="column"/>
      </w:r>
      <w:bookmarkStart w:id="8" w:name="_Toc151475391"/>
      <w:r w:rsidR="00605926" w:rsidRPr="00A841A3">
        <w:rPr>
          <w:rStyle w:val="Strong"/>
          <w:b/>
          <w:bCs/>
          <w:color w:val="262626"/>
          <w:sz w:val="24"/>
          <w:szCs w:val="24"/>
          <w:u w:val="single"/>
        </w:rPr>
        <w:lastRenderedPageBreak/>
        <w:t>Mẫu số 1</w:t>
      </w:r>
      <w:bookmarkEnd w:id="8"/>
    </w:p>
    <w:p w14:paraId="5A468E66" w14:textId="406E295E" w:rsidR="00605926" w:rsidRPr="00A841A3" w:rsidRDefault="00605926" w:rsidP="00A167AC">
      <w:pPr>
        <w:pStyle w:val="Heading2"/>
        <w:shd w:val="clear" w:color="auto" w:fill="FFFFFF"/>
        <w:spacing w:before="0"/>
        <w:jc w:val="center"/>
        <w:rPr>
          <w:color w:val="262626"/>
          <w:sz w:val="24"/>
          <w:szCs w:val="24"/>
        </w:rPr>
      </w:pPr>
      <w:bookmarkStart w:id="9" w:name="_Toc151475392"/>
      <w:r w:rsidRPr="00A841A3">
        <w:rPr>
          <w:rStyle w:val="Strong"/>
          <w:b/>
          <w:bCs/>
          <w:color w:val="262626"/>
          <w:sz w:val="24"/>
          <w:szCs w:val="24"/>
        </w:rPr>
        <w:t xml:space="preserve">ĐƠN CHÀO </w:t>
      </w:r>
      <w:bookmarkEnd w:id="9"/>
      <w:r w:rsidR="00655148">
        <w:rPr>
          <w:rStyle w:val="Strong"/>
          <w:b/>
          <w:bCs/>
          <w:color w:val="262626"/>
          <w:sz w:val="24"/>
          <w:szCs w:val="24"/>
        </w:rPr>
        <w:t>GIÁ</w:t>
      </w:r>
    </w:p>
    <w:p w14:paraId="5FD1B24C"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0AB2063F" w14:textId="77777777" w:rsidR="00605926" w:rsidRPr="00A841A3" w:rsidRDefault="00605926" w:rsidP="00AB4A92">
      <w:pPr>
        <w:pStyle w:val="NormalWeb"/>
        <w:shd w:val="clear" w:color="auto" w:fill="FFFFFF"/>
        <w:spacing w:before="0" w:beforeAutospacing="0" w:after="0" w:afterAutospacing="0" w:line="360" w:lineRule="atLeast"/>
        <w:jc w:val="right"/>
        <w:rPr>
          <w:color w:val="262626"/>
        </w:rPr>
      </w:pPr>
      <w:r w:rsidRPr="00A841A3">
        <w:rPr>
          <w:color w:val="262626"/>
        </w:rPr>
        <w:t>________, ngày ____ tháng ____ năm ____</w:t>
      </w:r>
    </w:p>
    <w:p w14:paraId="6AA6634B"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0C3C2E3C" w14:textId="4775D8A4" w:rsidR="00605926" w:rsidRPr="00292F77" w:rsidRDefault="00605926" w:rsidP="00AB4A92">
      <w:pPr>
        <w:pStyle w:val="NormalWeb"/>
        <w:shd w:val="clear" w:color="auto" w:fill="FFFFFF"/>
        <w:spacing w:before="0" w:beforeAutospacing="0" w:after="0" w:afterAutospacing="0" w:line="360" w:lineRule="atLeast"/>
        <w:ind w:left="720"/>
        <w:jc w:val="center"/>
        <w:rPr>
          <w:b/>
          <w:bCs/>
          <w:color w:val="262626"/>
        </w:rPr>
      </w:pPr>
      <w:r w:rsidRPr="005D068C">
        <w:rPr>
          <w:b/>
          <w:bCs/>
          <w:color w:val="262626"/>
        </w:rPr>
        <w:t xml:space="preserve">Kính gửi: </w:t>
      </w:r>
      <w:r w:rsidR="00BF7E70" w:rsidRPr="005D068C">
        <w:rPr>
          <w:b/>
          <w:bCs/>
          <w:color w:val="262626"/>
        </w:rPr>
        <w:t>Ban Quản trị Nhà Chung Cư Sapphire</w:t>
      </w:r>
    </w:p>
    <w:p w14:paraId="7BC65C2E" w14:textId="77777777" w:rsidR="00605926" w:rsidRPr="00A841A3" w:rsidRDefault="00605926" w:rsidP="00AB4A92">
      <w:pPr>
        <w:pStyle w:val="NormalWeb"/>
        <w:shd w:val="clear" w:color="auto" w:fill="FFFFFF"/>
        <w:spacing w:before="0" w:beforeAutospacing="0" w:after="0" w:afterAutospacing="0" w:line="360" w:lineRule="atLeast"/>
        <w:ind w:left="720"/>
        <w:jc w:val="center"/>
        <w:rPr>
          <w:color w:val="262626"/>
        </w:rPr>
      </w:pPr>
      <w:r w:rsidRPr="00A841A3">
        <w:rPr>
          <w:color w:val="262626"/>
        </w:rPr>
        <w:t>(Sau đây gọi là Chủ đầu tư)</w:t>
      </w:r>
    </w:p>
    <w:p w14:paraId="03CB4D3F"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3CF89FFF" w14:textId="5E7EC9E9" w:rsidR="00AB4A92"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xml:space="preserve">Sau khi nghiên cứu hồ sơ yêu cầu chào </w:t>
      </w:r>
      <w:r w:rsidR="005B6FFD">
        <w:rPr>
          <w:color w:val="262626"/>
        </w:rPr>
        <w:t>giá</w:t>
      </w:r>
      <w:r w:rsidRPr="00A841A3">
        <w:rPr>
          <w:color w:val="262626"/>
        </w:rPr>
        <w:t xml:space="preserve"> cạnh tranh mà chúng tôi đã nhận được</w:t>
      </w:r>
      <w:r w:rsidR="00292F77">
        <w:rPr>
          <w:color w:val="262626"/>
        </w:rPr>
        <w:t xml:space="preserve"> và khảo sát thực tế</w:t>
      </w:r>
      <w:r w:rsidRPr="00A841A3">
        <w:rPr>
          <w:color w:val="262626"/>
        </w:rPr>
        <w:t>, chúng tôi, ____ </w:t>
      </w:r>
      <w:r w:rsidRPr="00A841A3">
        <w:rPr>
          <w:rStyle w:val="Emphasis"/>
          <w:color w:val="262626"/>
        </w:rPr>
        <w:t>[Ghi tên nhà thầu],</w:t>
      </w:r>
      <w:r w:rsidRPr="00A841A3">
        <w:rPr>
          <w:color w:val="262626"/>
        </w:rPr>
        <w:t xml:space="preserve"> cam kết thực hiện cung cấp và lắp đặt thiết bị cho gói thầu </w:t>
      </w:r>
      <w:r w:rsidR="00867023" w:rsidRPr="00867023">
        <w:rPr>
          <w:b/>
          <w:bCs/>
          <w:color w:val="262626"/>
        </w:rPr>
        <w:t xml:space="preserve">Trang trí </w:t>
      </w:r>
      <w:r w:rsidR="00292F77" w:rsidRPr="00292F77">
        <w:rPr>
          <w:b/>
          <w:sz w:val="25"/>
          <w:szCs w:val="25"/>
        </w:rPr>
        <w:t xml:space="preserve">Noel và </w:t>
      </w:r>
      <w:r w:rsidR="00866678">
        <w:rPr>
          <w:b/>
          <w:sz w:val="25"/>
          <w:szCs w:val="25"/>
        </w:rPr>
        <w:t>N</w:t>
      </w:r>
      <w:r w:rsidR="00292F77" w:rsidRPr="00292F77">
        <w:rPr>
          <w:b/>
          <w:sz w:val="25"/>
          <w:szCs w:val="25"/>
        </w:rPr>
        <w:t>ăm mới 202</w:t>
      </w:r>
      <w:r w:rsidR="00A9365D">
        <w:rPr>
          <w:b/>
          <w:sz w:val="25"/>
          <w:szCs w:val="25"/>
        </w:rPr>
        <w:t>5</w:t>
      </w:r>
      <w:r w:rsidR="00292F77" w:rsidRPr="00292F77">
        <w:rPr>
          <w:b/>
          <w:sz w:val="25"/>
          <w:szCs w:val="25"/>
        </w:rPr>
        <w:t xml:space="preserve"> </w:t>
      </w:r>
      <w:r w:rsidR="00292F77" w:rsidRPr="00292F77">
        <w:rPr>
          <w:b/>
          <w:color w:val="262626"/>
        </w:rPr>
        <w:t>(không bao gồm trang trí Tết Nguyên Đán)</w:t>
      </w:r>
      <w:r w:rsidR="00AB4A92">
        <w:rPr>
          <w:color w:val="262626"/>
        </w:rPr>
        <w:t xml:space="preserve"> </w:t>
      </w:r>
      <w:r w:rsidRPr="00867023">
        <w:rPr>
          <w:color w:val="262626"/>
        </w:rPr>
        <w:t xml:space="preserve">cho </w:t>
      </w:r>
      <w:r w:rsidR="00BF7E70" w:rsidRPr="00867023">
        <w:rPr>
          <w:color w:val="262626"/>
        </w:rPr>
        <w:t xml:space="preserve">Nhà Chung </w:t>
      </w:r>
      <w:r w:rsidR="00610518">
        <w:rPr>
          <w:color w:val="262626"/>
        </w:rPr>
        <w:t>c</w:t>
      </w:r>
      <w:r w:rsidR="00BF7E70" w:rsidRPr="00867023">
        <w:rPr>
          <w:color w:val="262626"/>
        </w:rPr>
        <w:t xml:space="preserve">ư </w:t>
      </w:r>
      <w:r w:rsidR="00BF7E70" w:rsidRPr="005D068C">
        <w:rPr>
          <w:color w:val="262626"/>
        </w:rPr>
        <w:t>Sapphire</w:t>
      </w:r>
      <w:r w:rsidR="00A167AC">
        <w:rPr>
          <w:color w:val="262626"/>
        </w:rPr>
        <w:t xml:space="preserve"> Khu đô thị Goldmark City tại địa chỉ Số 136 Đường Hồ Tùng Mậu, Phường Phú Diễn, Quận Bắc Từ Liêm, Hà Nội</w:t>
      </w:r>
      <w:r w:rsidR="00BF7E70">
        <w:rPr>
          <w:color w:val="262626"/>
        </w:rPr>
        <w:t xml:space="preserve"> </w:t>
      </w:r>
      <w:r w:rsidRPr="00A841A3">
        <w:rPr>
          <w:color w:val="262626"/>
        </w:rPr>
        <w:t>theo đúng yêu cầu của hồ sơ yêu cầu với tổng số tiền là ____ </w:t>
      </w:r>
      <w:r w:rsidRPr="00A841A3">
        <w:rPr>
          <w:rStyle w:val="Emphasis"/>
          <w:color w:val="262626"/>
        </w:rPr>
        <w:t>[Ghi giá trị bằng số</w:t>
      </w:r>
      <w:r w:rsidR="00A167AC">
        <w:rPr>
          <w:rStyle w:val="Emphasis"/>
          <w:color w:val="262626"/>
        </w:rPr>
        <w:t>]</w:t>
      </w:r>
      <w:r w:rsidRPr="00A841A3">
        <w:rPr>
          <w:rStyle w:val="Emphasis"/>
          <w:color w:val="262626"/>
        </w:rPr>
        <w:t>, bằng chữ</w:t>
      </w:r>
      <w:r w:rsidR="00A167AC">
        <w:rPr>
          <w:rStyle w:val="Emphasis"/>
          <w:color w:val="262626"/>
        </w:rPr>
        <w:t>:__________________ đồng</w:t>
      </w:r>
      <w:r w:rsidRPr="00A841A3">
        <w:rPr>
          <w:rStyle w:val="Emphasis"/>
          <w:color w:val="262626"/>
        </w:rPr>
        <w:t> </w:t>
      </w:r>
      <w:r w:rsidRPr="00A841A3">
        <w:rPr>
          <w:color w:val="262626"/>
        </w:rPr>
        <w:t xml:space="preserve">cùng với biểu giá kèm theo. </w:t>
      </w:r>
    </w:p>
    <w:p w14:paraId="295F192B" w14:textId="151E0D80"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Thời gian thực hiện hợp đồng là ………… ngày kể từ ngày hợp đồng có hiệu lực.</w:t>
      </w:r>
    </w:p>
    <w:p w14:paraId="405551B3" w14:textId="424BECD1"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Nếu hồ sơ đề xuất của chúng tôi được chấp nhận, chúng tôi cam kết cung cấp hàng hóa</w:t>
      </w:r>
      <w:r w:rsidR="00867023">
        <w:rPr>
          <w:color w:val="262626"/>
        </w:rPr>
        <w:t>, dịch vụ</w:t>
      </w:r>
      <w:r w:rsidRPr="00A841A3">
        <w:rPr>
          <w:color w:val="262626"/>
        </w:rPr>
        <w:t xml:space="preserve"> theo đúng các điều khoản được thỏa thuận trong hợp đồng.</w:t>
      </w:r>
    </w:p>
    <w:p w14:paraId="242C1A05" w14:textId="3EE1BB6E"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Hồ sơ đề xuất này có hiệu lực trong thời gian ____ ngày, kể từ ____ giờ ____ phút, ngày ____ tháng ____ năm</w:t>
      </w:r>
      <w:r w:rsidR="00BF7E70" w:rsidRPr="00A841A3">
        <w:rPr>
          <w:color w:val="262626"/>
        </w:rPr>
        <w:t xml:space="preserve">____ </w:t>
      </w:r>
      <w:r w:rsidRPr="00A841A3">
        <w:rPr>
          <w:color w:val="262626"/>
        </w:rPr>
        <w:t xml:space="preserve"> </w:t>
      </w:r>
      <w:r w:rsidR="00BF7E70">
        <w:rPr>
          <w:color w:val="262626"/>
        </w:rPr>
        <w:t xml:space="preserve"> </w:t>
      </w:r>
      <w:r w:rsidRPr="00A841A3">
        <w:rPr>
          <w:rStyle w:val="Emphasis"/>
          <w:color w:val="262626"/>
        </w:rPr>
        <w:t>[Ghi thời điểm đóng thầu].</w:t>
      </w:r>
    </w:p>
    <w:p w14:paraId="4AEEEB10"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4ABC95F6"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Đại diện hợp pháp của nhà thầu</w:t>
      </w:r>
      <w:r w:rsidRPr="00A841A3">
        <w:rPr>
          <w:color w:val="262626"/>
          <w:vertAlign w:val="superscript"/>
        </w:rPr>
        <w:t>(1)</w:t>
      </w:r>
    </w:p>
    <w:p w14:paraId="3FD1CD58"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r w:rsidRPr="00A841A3">
        <w:rPr>
          <w:rStyle w:val="Emphasis"/>
          <w:color w:val="262626"/>
        </w:rPr>
        <w:t>[Ghi tên, chức danh, ký tên và đóng dấu]</w:t>
      </w:r>
    </w:p>
    <w:p w14:paraId="6EBF6DAD" w14:textId="77777777" w:rsidR="00605926"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1E6483D7" w14:textId="77777777" w:rsidR="00AB4A92" w:rsidRDefault="00AB4A92" w:rsidP="00AB4A92">
      <w:pPr>
        <w:pStyle w:val="NormalWeb"/>
        <w:shd w:val="clear" w:color="auto" w:fill="FFFFFF"/>
        <w:spacing w:before="0" w:beforeAutospacing="0" w:after="0" w:afterAutospacing="0" w:line="360" w:lineRule="atLeast"/>
        <w:jc w:val="both"/>
        <w:rPr>
          <w:color w:val="262626"/>
        </w:rPr>
      </w:pPr>
    </w:p>
    <w:p w14:paraId="75FDC885" w14:textId="77777777" w:rsidR="00AB4A92" w:rsidRDefault="00AB4A92" w:rsidP="00AB4A92">
      <w:pPr>
        <w:pStyle w:val="NormalWeb"/>
        <w:shd w:val="clear" w:color="auto" w:fill="FFFFFF"/>
        <w:spacing w:before="0" w:beforeAutospacing="0" w:after="0" w:afterAutospacing="0" w:line="360" w:lineRule="atLeast"/>
        <w:jc w:val="both"/>
        <w:rPr>
          <w:color w:val="262626"/>
        </w:rPr>
      </w:pPr>
    </w:p>
    <w:p w14:paraId="10559516" w14:textId="77777777" w:rsidR="00AB4A92" w:rsidRPr="00A841A3" w:rsidRDefault="00AB4A92" w:rsidP="00AB4A92">
      <w:pPr>
        <w:pStyle w:val="NormalWeb"/>
        <w:shd w:val="clear" w:color="auto" w:fill="FFFFFF"/>
        <w:spacing w:before="0" w:beforeAutospacing="0" w:after="0" w:afterAutospacing="0" w:line="360" w:lineRule="atLeast"/>
        <w:jc w:val="both"/>
        <w:rPr>
          <w:color w:val="262626"/>
        </w:rPr>
      </w:pPr>
    </w:p>
    <w:p w14:paraId="40DF7557"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u w:val="single"/>
        </w:rPr>
        <w:t>Ghi chú:</w:t>
      </w:r>
    </w:p>
    <w:p w14:paraId="57A56F3C"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(1) Trường hợp đại diện theo pháp luật của nhà thầu ủy quyền cho cấp dưới ký đơn chào hàng thì phải gửi kèm theo Giấy ủy quyền theo Mẫu số 2 Phần này. Trường hợp tại Điều lệ công ty, Quyết định thành lập chi nhánh hoặc tại các tài liệu khác liên quan có phân công trách nhiệm cho cấp dưới ký đơn chào hàng thì phải gửi kèm theo bản chụp các văn bản, tài liệu này (không cần lập Giấy ủy quyền theo Mẫu số 2 Phần này). Trước khi ký kết hợp đồng, nhà thầu trúng thầu phải trình chủ đầu tư bản chụp được chứng thực của các văn bản, tài liệu này. Trường hợp phát hiện thông tin kê khai ban đầu là không chính xác thì nhà thầu bị coi là vi phạm khoản 2 Điều 12 của Luật Đấu thầu và bị xử lý theo quy định của pháp luật về đấu thầu hiện hành.</w:t>
      </w:r>
    </w:p>
    <w:p w14:paraId="00A92878"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6E089998" w14:textId="77777777" w:rsidR="00B87D16" w:rsidRPr="00A841A3" w:rsidRDefault="00605926" w:rsidP="00AB4A92">
      <w:pPr>
        <w:pStyle w:val="Heading2"/>
        <w:shd w:val="clear" w:color="auto" w:fill="FFFFFF"/>
        <w:spacing w:before="0"/>
        <w:jc w:val="both"/>
        <w:rPr>
          <w:rStyle w:val="Strong"/>
          <w:b/>
          <w:bCs/>
          <w:color w:val="262626"/>
          <w:sz w:val="24"/>
          <w:szCs w:val="24"/>
          <w:u w:val="single"/>
        </w:rPr>
      </w:pPr>
      <w:r w:rsidRPr="00A841A3">
        <w:rPr>
          <w:color w:val="262626"/>
          <w:sz w:val="24"/>
          <w:szCs w:val="24"/>
        </w:rPr>
        <w:br w:type="textWrapping" w:clear="all"/>
      </w:r>
    </w:p>
    <w:p w14:paraId="4AE08DF4" w14:textId="5520EF0E" w:rsidR="00605926" w:rsidRPr="00A841A3" w:rsidRDefault="00B87D16" w:rsidP="00AB4A92">
      <w:pPr>
        <w:pStyle w:val="Heading2"/>
        <w:shd w:val="clear" w:color="auto" w:fill="FFFFFF"/>
        <w:spacing w:before="0"/>
        <w:jc w:val="both"/>
        <w:rPr>
          <w:color w:val="262626"/>
          <w:sz w:val="24"/>
          <w:szCs w:val="24"/>
        </w:rPr>
      </w:pPr>
      <w:r w:rsidRPr="00A841A3">
        <w:rPr>
          <w:rStyle w:val="Strong"/>
          <w:b/>
          <w:bCs/>
          <w:color w:val="262626"/>
          <w:sz w:val="24"/>
          <w:szCs w:val="24"/>
          <w:u w:val="single"/>
        </w:rPr>
        <w:br w:type="column"/>
      </w:r>
      <w:bookmarkStart w:id="10" w:name="_Toc151475395"/>
      <w:r w:rsidR="00605926" w:rsidRPr="00A841A3">
        <w:rPr>
          <w:rStyle w:val="Strong"/>
          <w:b/>
          <w:bCs/>
          <w:color w:val="262626"/>
          <w:sz w:val="24"/>
          <w:szCs w:val="24"/>
          <w:u w:val="single"/>
        </w:rPr>
        <w:lastRenderedPageBreak/>
        <w:t xml:space="preserve">Mẫu số </w:t>
      </w:r>
      <w:bookmarkEnd w:id="10"/>
      <w:r w:rsidR="00B84426">
        <w:rPr>
          <w:rStyle w:val="Strong"/>
          <w:b/>
          <w:bCs/>
          <w:color w:val="262626"/>
          <w:sz w:val="24"/>
          <w:szCs w:val="24"/>
          <w:u w:val="single"/>
        </w:rPr>
        <w:t>2</w:t>
      </w:r>
    </w:p>
    <w:p w14:paraId="23B2AB6D" w14:textId="029BAA18" w:rsidR="00605926" w:rsidRDefault="00605926" w:rsidP="00991B32">
      <w:pPr>
        <w:pStyle w:val="Heading2"/>
        <w:shd w:val="clear" w:color="auto" w:fill="FFFFFF"/>
        <w:spacing w:before="0"/>
        <w:jc w:val="center"/>
        <w:rPr>
          <w:rStyle w:val="Strong"/>
          <w:b/>
          <w:bCs/>
          <w:color w:val="262626"/>
          <w:sz w:val="24"/>
          <w:szCs w:val="24"/>
        </w:rPr>
      </w:pPr>
      <w:bookmarkStart w:id="11" w:name="_Toc151475396"/>
      <w:r w:rsidRPr="00A841A3">
        <w:rPr>
          <w:rStyle w:val="Strong"/>
          <w:b/>
          <w:bCs/>
          <w:color w:val="262626"/>
          <w:sz w:val="24"/>
          <w:szCs w:val="24"/>
        </w:rPr>
        <w:t>BIỂU GIÁ CHÀO</w:t>
      </w:r>
      <w:bookmarkEnd w:id="11"/>
    </w:p>
    <w:p w14:paraId="2C9D47D6" w14:textId="77777777" w:rsidR="00991B32" w:rsidRPr="00991B32" w:rsidRDefault="00991B32" w:rsidP="00991B32"/>
    <w:tbl>
      <w:tblPr>
        <w:tblW w:w="10500" w:type="dxa"/>
        <w:tblCellSpacing w:w="15" w:type="dxa"/>
        <w:tblInd w:w="-567" w:type="dxa"/>
        <w:shd w:val="clear" w:color="auto" w:fill="FFFFFF"/>
        <w:tblCellMar>
          <w:left w:w="0" w:type="dxa"/>
          <w:right w:w="0" w:type="dxa"/>
        </w:tblCellMar>
        <w:tblLook w:val="04A0" w:firstRow="1" w:lastRow="0" w:firstColumn="1" w:lastColumn="0" w:noHBand="0" w:noVBand="1"/>
      </w:tblPr>
      <w:tblGrid>
        <w:gridCol w:w="711"/>
        <w:gridCol w:w="890"/>
        <w:gridCol w:w="862"/>
        <w:gridCol w:w="1384"/>
        <w:gridCol w:w="1070"/>
        <w:gridCol w:w="1233"/>
        <w:gridCol w:w="1035"/>
        <w:gridCol w:w="470"/>
        <w:gridCol w:w="1559"/>
        <w:gridCol w:w="1286"/>
      </w:tblGrid>
      <w:tr w:rsidR="00A841A3" w:rsidRPr="00A841A3" w14:paraId="0294D994" w14:textId="77777777" w:rsidTr="00324D9D">
        <w:trPr>
          <w:tblCellSpacing w:w="15" w:type="dxa"/>
        </w:trPr>
        <w:tc>
          <w:tcPr>
            <w:tcW w:w="666" w:type="dxa"/>
            <w:shd w:val="clear" w:color="auto" w:fill="FFFFFF"/>
            <w:vAlign w:val="center"/>
            <w:hideMark/>
          </w:tcPr>
          <w:p w14:paraId="186729A6"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TT</w:t>
            </w:r>
          </w:p>
        </w:tc>
        <w:tc>
          <w:tcPr>
            <w:tcW w:w="860" w:type="dxa"/>
            <w:shd w:val="clear" w:color="auto" w:fill="FFFFFF"/>
            <w:vAlign w:val="center"/>
            <w:hideMark/>
          </w:tcPr>
          <w:p w14:paraId="48B58FDC"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Tên hàng hóa</w:t>
            </w:r>
          </w:p>
        </w:tc>
        <w:tc>
          <w:tcPr>
            <w:tcW w:w="832" w:type="dxa"/>
            <w:shd w:val="clear" w:color="auto" w:fill="FFFFFF"/>
            <w:vAlign w:val="center"/>
            <w:hideMark/>
          </w:tcPr>
          <w:p w14:paraId="785CBA7E"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Đặc tính kỹ thuật</w:t>
            </w:r>
          </w:p>
        </w:tc>
        <w:tc>
          <w:tcPr>
            <w:tcW w:w="1354" w:type="dxa"/>
            <w:shd w:val="clear" w:color="auto" w:fill="FFFFFF"/>
            <w:vAlign w:val="center"/>
            <w:hideMark/>
          </w:tcPr>
          <w:p w14:paraId="186B703B"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Ký mã hiệu, nhãn mác sản phẩm</w:t>
            </w:r>
          </w:p>
        </w:tc>
        <w:tc>
          <w:tcPr>
            <w:tcW w:w="1040" w:type="dxa"/>
            <w:shd w:val="clear" w:color="auto" w:fill="FFFFFF"/>
            <w:vAlign w:val="center"/>
            <w:hideMark/>
          </w:tcPr>
          <w:p w14:paraId="6CBD5608"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Nguồn gốc, xuất xứ hàng hóa</w:t>
            </w:r>
          </w:p>
        </w:tc>
        <w:tc>
          <w:tcPr>
            <w:tcW w:w="1203" w:type="dxa"/>
            <w:shd w:val="clear" w:color="auto" w:fill="FFFFFF"/>
            <w:vAlign w:val="center"/>
            <w:hideMark/>
          </w:tcPr>
          <w:p w14:paraId="369A5F80"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Thời hạn bảo hành</w:t>
            </w:r>
          </w:p>
        </w:tc>
        <w:tc>
          <w:tcPr>
            <w:tcW w:w="1005" w:type="dxa"/>
            <w:shd w:val="clear" w:color="auto" w:fill="FFFFFF"/>
            <w:vAlign w:val="center"/>
            <w:hideMark/>
          </w:tcPr>
          <w:p w14:paraId="5B4E8F3C"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Số lượng</w:t>
            </w:r>
          </w:p>
        </w:tc>
        <w:tc>
          <w:tcPr>
            <w:tcW w:w="440" w:type="dxa"/>
            <w:shd w:val="clear" w:color="auto" w:fill="FFFFFF"/>
            <w:vAlign w:val="center"/>
            <w:hideMark/>
          </w:tcPr>
          <w:p w14:paraId="6FD9D38D"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Đơn vị tính</w:t>
            </w:r>
          </w:p>
        </w:tc>
        <w:tc>
          <w:tcPr>
            <w:tcW w:w="1529" w:type="dxa"/>
            <w:shd w:val="clear" w:color="auto" w:fill="FFFFFF"/>
            <w:vAlign w:val="center"/>
            <w:hideMark/>
          </w:tcPr>
          <w:p w14:paraId="1295B180" w14:textId="77777777" w:rsidR="00605926" w:rsidRPr="00A841A3" w:rsidRDefault="00605926" w:rsidP="00AB4A92">
            <w:pPr>
              <w:pStyle w:val="NormalWeb"/>
              <w:spacing w:before="0" w:beforeAutospacing="0" w:after="0" w:afterAutospacing="0" w:line="360" w:lineRule="atLeast"/>
              <w:ind w:left="-108"/>
              <w:jc w:val="center"/>
              <w:rPr>
                <w:color w:val="262626"/>
              </w:rPr>
            </w:pPr>
            <w:r w:rsidRPr="00A841A3">
              <w:rPr>
                <w:color w:val="262626"/>
              </w:rPr>
              <w:t>Đơn giá (bao gồm cả chi phí vận chuyển)</w:t>
            </w:r>
          </w:p>
        </w:tc>
        <w:tc>
          <w:tcPr>
            <w:tcW w:w="1241" w:type="dxa"/>
            <w:shd w:val="clear" w:color="auto" w:fill="FFFFFF"/>
            <w:vAlign w:val="center"/>
            <w:hideMark/>
          </w:tcPr>
          <w:p w14:paraId="13C736EC"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Thành tiền</w:t>
            </w:r>
          </w:p>
          <w:p w14:paraId="5C92B0C8"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(VND)</w:t>
            </w:r>
          </w:p>
        </w:tc>
      </w:tr>
      <w:tr w:rsidR="00A841A3" w:rsidRPr="00A841A3" w14:paraId="6F0B7FB6" w14:textId="77777777" w:rsidTr="00324D9D">
        <w:trPr>
          <w:tblCellSpacing w:w="15" w:type="dxa"/>
        </w:trPr>
        <w:tc>
          <w:tcPr>
            <w:tcW w:w="666" w:type="dxa"/>
            <w:shd w:val="clear" w:color="auto" w:fill="FFFFFF"/>
            <w:vAlign w:val="center"/>
            <w:hideMark/>
          </w:tcPr>
          <w:p w14:paraId="236BABFA"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(1)</w:t>
            </w:r>
          </w:p>
        </w:tc>
        <w:tc>
          <w:tcPr>
            <w:tcW w:w="860" w:type="dxa"/>
            <w:shd w:val="clear" w:color="auto" w:fill="FFFFFF"/>
            <w:vAlign w:val="center"/>
            <w:hideMark/>
          </w:tcPr>
          <w:p w14:paraId="74B16BEA"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(2)</w:t>
            </w:r>
          </w:p>
        </w:tc>
        <w:tc>
          <w:tcPr>
            <w:tcW w:w="832" w:type="dxa"/>
            <w:shd w:val="clear" w:color="auto" w:fill="FFFFFF"/>
            <w:vAlign w:val="center"/>
            <w:hideMark/>
          </w:tcPr>
          <w:p w14:paraId="5585D589"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(3)</w:t>
            </w:r>
          </w:p>
        </w:tc>
        <w:tc>
          <w:tcPr>
            <w:tcW w:w="1354" w:type="dxa"/>
            <w:shd w:val="clear" w:color="auto" w:fill="FFFFFF"/>
            <w:vAlign w:val="center"/>
            <w:hideMark/>
          </w:tcPr>
          <w:p w14:paraId="0A5DC768"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(4)</w:t>
            </w:r>
          </w:p>
        </w:tc>
        <w:tc>
          <w:tcPr>
            <w:tcW w:w="1040" w:type="dxa"/>
            <w:shd w:val="clear" w:color="auto" w:fill="FFFFFF"/>
            <w:vAlign w:val="center"/>
            <w:hideMark/>
          </w:tcPr>
          <w:p w14:paraId="4AB7A411"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(5)</w:t>
            </w:r>
          </w:p>
        </w:tc>
        <w:tc>
          <w:tcPr>
            <w:tcW w:w="1203" w:type="dxa"/>
            <w:shd w:val="clear" w:color="auto" w:fill="FFFFFF"/>
            <w:vAlign w:val="center"/>
            <w:hideMark/>
          </w:tcPr>
          <w:p w14:paraId="021DFE5D"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(6)</w:t>
            </w:r>
          </w:p>
        </w:tc>
        <w:tc>
          <w:tcPr>
            <w:tcW w:w="1005" w:type="dxa"/>
            <w:shd w:val="clear" w:color="auto" w:fill="FFFFFF"/>
            <w:vAlign w:val="center"/>
            <w:hideMark/>
          </w:tcPr>
          <w:p w14:paraId="53B3F5A0"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(7)</w:t>
            </w:r>
          </w:p>
        </w:tc>
        <w:tc>
          <w:tcPr>
            <w:tcW w:w="440" w:type="dxa"/>
            <w:shd w:val="clear" w:color="auto" w:fill="FFFFFF"/>
            <w:vAlign w:val="center"/>
            <w:hideMark/>
          </w:tcPr>
          <w:p w14:paraId="39E2CBAD"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(8)</w:t>
            </w:r>
          </w:p>
        </w:tc>
        <w:tc>
          <w:tcPr>
            <w:tcW w:w="1529" w:type="dxa"/>
            <w:shd w:val="clear" w:color="auto" w:fill="FFFFFF"/>
            <w:vAlign w:val="center"/>
            <w:hideMark/>
          </w:tcPr>
          <w:p w14:paraId="4CAC8071"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(9)</w:t>
            </w:r>
          </w:p>
        </w:tc>
        <w:tc>
          <w:tcPr>
            <w:tcW w:w="1241" w:type="dxa"/>
            <w:shd w:val="clear" w:color="auto" w:fill="FFFFFF"/>
            <w:vAlign w:val="center"/>
            <w:hideMark/>
          </w:tcPr>
          <w:p w14:paraId="10C84BAA"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(10) =(7) x (9)</w:t>
            </w:r>
          </w:p>
        </w:tc>
      </w:tr>
      <w:tr w:rsidR="00A841A3" w:rsidRPr="00A841A3" w14:paraId="784EBEFE" w14:textId="77777777" w:rsidTr="00324D9D">
        <w:trPr>
          <w:tblCellSpacing w:w="15" w:type="dxa"/>
        </w:trPr>
        <w:tc>
          <w:tcPr>
            <w:tcW w:w="666" w:type="dxa"/>
            <w:shd w:val="clear" w:color="auto" w:fill="FFFFFF"/>
            <w:vAlign w:val="center"/>
            <w:hideMark/>
          </w:tcPr>
          <w:p w14:paraId="272F69D9"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1</w:t>
            </w:r>
          </w:p>
          <w:p w14:paraId="60FC5FB4"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w:t>
            </w:r>
          </w:p>
          <w:p w14:paraId="4CF06D3B"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2</w:t>
            </w:r>
          </w:p>
          <w:p w14:paraId="3E9B5F67"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w:t>
            </w:r>
          </w:p>
          <w:p w14:paraId="69A7CCA1"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3</w:t>
            </w:r>
          </w:p>
          <w:p w14:paraId="65623100"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w:t>
            </w:r>
          </w:p>
          <w:p w14:paraId="02FEB827"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w:t>
            </w:r>
          </w:p>
        </w:tc>
        <w:tc>
          <w:tcPr>
            <w:tcW w:w="860" w:type="dxa"/>
            <w:shd w:val="clear" w:color="auto" w:fill="FFFFFF"/>
            <w:vAlign w:val="center"/>
            <w:hideMark/>
          </w:tcPr>
          <w:p w14:paraId="00EB59E8"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w:t>
            </w:r>
          </w:p>
          <w:p w14:paraId="5FE4D36D"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 </w:t>
            </w:r>
          </w:p>
          <w:p w14:paraId="688FEBA2"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w:t>
            </w:r>
          </w:p>
          <w:p w14:paraId="744F9A4A"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 </w:t>
            </w:r>
          </w:p>
          <w:p w14:paraId="2CDEED10"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w:t>
            </w:r>
          </w:p>
          <w:p w14:paraId="7F39531A"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w:t>
            </w:r>
          </w:p>
        </w:tc>
        <w:tc>
          <w:tcPr>
            <w:tcW w:w="832" w:type="dxa"/>
            <w:shd w:val="clear" w:color="auto" w:fill="FFFFFF"/>
            <w:vAlign w:val="center"/>
            <w:hideMark/>
          </w:tcPr>
          <w:p w14:paraId="553619E9"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 </w:t>
            </w:r>
          </w:p>
          <w:p w14:paraId="178CD717"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 </w:t>
            </w:r>
          </w:p>
          <w:p w14:paraId="11243FDC"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 </w:t>
            </w:r>
          </w:p>
          <w:p w14:paraId="36B29EBC"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 </w:t>
            </w:r>
          </w:p>
          <w:p w14:paraId="7D805488"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 </w:t>
            </w:r>
          </w:p>
          <w:p w14:paraId="3F37D520"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w:t>
            </w:r>
          </w:p>
        </w:tc>
        <w:tc>
          <w:tcPr>
            <w:tcW w:w="1354" w:type="dxa"/>
            <w:shd w:val="clear" w:color="auto" w:fill="FFFFFF"/>
            <w:vAlign w:val="center"/>
            <w:hideMark/>
          </w:tcPr>
          <w:p w14:paraId="5BF7FFDE"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w:t>
            </w:r>
          </w:p>
        </w:tc>
        <w:tc>
          <w:tcPr>
            <w:tcW w:w="1040" w:type="dxa"/>
            <w:shd w:val="clear" w:color="auto" w:fill="FFFFFF"/>
            <w:vAlign w:val="center"/>
            <w:hideMark/>
          </w:tcPr>
          <w:p w14:paraId="541FE048"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w:t>
            </w:r>
          </w:p>
        </w:tc>
        <w:tc>
          <w:tcPr>
            <w:tcW w:w="1203" w:type="dxa"/>
            <w:shd w:val="clear" w:color="auto" w:fill="FFFFFF"/>
            <w:vAlign w:val="center"/>
            <w:hideMark/>
          </w:tcPr>
          <w:p w14:paraId="65EC14ED"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tháng, tại ...</w:t>
            </w:r>
          </w:p>
        </w:tc>
        <w:tc>
          <w:tcPr>
            <w:tcW w:w="1005" w:type="dxa"/>
            <w:shd w:val="clear" w:color="auto" w:fill="FFFFFF"/>
            <w:vAlign w:val="center"/>
            <w:hideMark/>
          </w:tcPr>
          <w:p w14:paraId="2CEBC215"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w:t>
            </w:r>
          </w:p>
        </w:tc>
        <w:tc>
          <w:tcPr>
            <w:tcW w:w="440" w:type="dxa"/>
            <w:shd w:val="clear" w:color="auto" w:fill="FFFFFF"/>
            <w:vAlign w:val="center"/>
            <w:hideMark/>
          </w:tcPr>
          <w:p w14:paraId="6B816E60"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w:t>
            </w:r>
          </w:p>
        </w:tc>
        <w:tc>
          <w:tcPr>
            <w:tcW w:w="1529" w:type="dxa"/>
            <w:shd w:val="clear" w:color="auto" w:fill="FFFFFF"/>
            <w:vAlign w:val="center"/>
            <w:hideMark/>
          </w:tcPr>
          <w:p w14:paraId="5F745567" w14:textId="77777777" w:rsidR="00605926" w:rsidRPr="00A841A3" w:rsidRDefault="00605926" w:rsidP="00AB4A92">
            <w:pPr>
              <w:pStyle w:val="NormalWeb"/>
              <w:spacing w:before="0" w:beforeAutospacing="0" w:after="0" w:afterAutospacing="0" w:line="360" w:lineRule="atLeast"/>
              <w:ind w:left="132"/>
              <w:jc w:val="center"/>
              <w:rPr>
                <w:color w:val="262626"/>
              </w:rPr>
            </w:pPr>
            <w:r w:rsidRPr="00A841A3">
              <w:rPr>
                <w:color w:val="262626"/>
              </w:rPr>
              <w:t> </w:t>
            </w:r>
          </w:p>
        </w:tc>
        <w:tc>
          <w:tcPr>
            <w:tcW w:w="1241" w:type="dxa"/>
            <w:shd w:val="clear" w:color="auto" w:fill="FFFFFF"/>
            <w:vAlign w:val="center"/>
            <w:hideMark/>
          </w:tcPr>
          <w:p w14:paraId="0CFD4C6D"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w:t>
            </w:r>
          </w:p>
          <w:p w14:paraId="6C69BCAC"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 </w:t>
            </w:r>
          </w:p>
          <w:p w14:paraId="2F7812D6"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w:t>
            </w:r>
          </w:p>
          <w:p w14:paraId="2C777B6D"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 </w:t>
            </w:r>
          </w:p>
          <w:p w14:paraId="7EC6DCB6"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w:t>
            </w:r>
          </w:p>
          <w:p w14:paraId="2E0E2356"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 </w:t>
            </w:r>
          </w:p>
          <w:p w14:paraId="6F6E5F66" w14:textId="77777777" w:rsidR="00605926" w:rsidRPr="00A841A3" w:rsidRDefault="00605926" w:rsidP="00AB4A92">
            <w:pPr>
              <w:pStyle w:val="NormalWeb"/>
              <w:spacing w:before="0" w:beforeAutospacing="0" w:after="0" w:afterAutospacing="0" w:line="360" w:lineRule="atLeast"/>
              <w:jc w:val="both"/>
              <w:rPr>
                <w:color w:val="262626"/>
              </w:rPr>
            </w:pPr>
            <w:r w:rsidRPr="00A841A3">
              <w:rPr>
                <w:color w:val="262626"/>
              </w:rPr>
              <w:t>..............</w:t>
            </w:r>
          </w:p>
        </w:tc>
      </w:tr>
      <w:tr w:rsidR="00605926" w:rsidRPr="00A841A3" w14:paraId="467D08A7" w14:textId="77777777" w:rsidTr="00324D9D">
        <w:trPr>
          <w:tblCellSpacing w:w="15" w:type="dxa"/>
        </w:trPr>
        <w:tc>
          <w:tcPr>
            <w:tcW w:w="9169" w:type="dxa"/>
            <w:gridSpan w:val="9"/>
            <w:shd w:val="clear" w:color="auto" w:fill="FFFFFF"/>
            <w:vAlign w:val="center"/>
            <w:hideMark/>
          </w:tcPr>
          <w:p w14:paraId="000208B1"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Cộng</w:t>
            </w:r>
          </w:p>
        </w:tc>
        <w:tc>
          <w:tcPr>
            <w:tcW w:w="1241" w:type="dxa"/>
            <w:shd w:val="clear" w:color="auto" w:fill="FFFFFF"/>
            <w:vAlign w:val="center"/>
            <w:hideMark/>
          </w:tcPr>
          <w:p w14:paraId="69142FDC"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w:t>
            </w:r>
          </w:p>
        </w:tc>
      </w:tr>
      <w:tr w:rsidR="00605926" w:rsidRPr="00A841A3" w14:paraId="56BBA24E" w14:textId="77777777" w:rsidTr="00324D9D">
        <w:trPr>
          <w:tblCellSpacing w:w="15" w:type="dxa"/>
        </w:trPr>
        <w:tc>
          <w:tcPr>
            <w:tcW w:w="9169" w:type="dxa"/>
            <w:gridSpan w:val="9"/>
            <w:shd w:val="clear" w:color="auto" w:fill="FFFFFF"/>
            <w:vAlign w:val="center"/>
            <w:hideMark/>
          </w:tcPr>
          <w:p w14:paraId="45C1CE6D"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Thuế</w:t>
            </w:r>
          </w:p>
        </w:tc>
        <w:tc>
          <w:tcPr>
            <w:tcW w:w="1241" w:type="dxa"/>
            <w:shd w:val="clear" w:color="auto" w:fill="FFFFFF"/>
            <w:vAlign w:val="center"/>
            <w:hideMark/>
          </w:tcPr>
          <w:p w14:paraId="37190AAF"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w:t>
            </w:r>
          </w:p>
        </w:tc>
      </w:tr>
      <w:tr w:rsidR="00605926" w:rsidRPr="00A841A3" w14:paraId="62ECB31D" w14:textId="77777777" w:rsidTr="00324D9D">
        <w:trPr>
          <w:tblCellSpacing w:w="15" w:type="dxa"/>
        </w:trPr>
        <w:tc>
          <w:tcPr>
            <w:tcW w:w="9169" w:type="dxa"/>
            <w:gridSpan w:val="9"/>
            <w:shd w:val="clear" w:color="auto" w:fill="FFFFFF"/>
            <w:vAlign w:val="center"/>
            <w:hideMark/>
          </w:tcPr>
          <w:p w14:paraId="774E7628"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Phí (nếu có)</w:t>
            </w:r>
          </w:p>
        </w:tc>
        <w:tc>
          <w:tcPr>
            <w:tcW w:w="1241" w:type="dxa"/>
            <w:shd w:val="clear" w:color="auto" w:fill="FFFFFF"/>
            <w:vAlign w:val="center"/>
            <w:hideMark/>
          </w:tcPr>
          <w:p w14:paraId="1817C4FC"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w:t>
            </w:r>
          </w:p>
        </w:tc>
      </w:tr>
      <w:tr w:rsidR="00605926" w:rsidRPr="00A841A3" w14:paraId="4C8D189E" w14:textId="77777777" w:rsidTr="00324D9D">
        <w:trPr>
          <w:tblCellSpacing w:w="15" w:type="dxa"/>
        </w:trPr>
        <w:tc>
          <w:tcPr>
            <w:tcW w:w="9169" w:type="dxa"/>
            <w:gridSpan w:val="9"/>
            <w:shd w:val="clear" w:color="auto" w:fill="FFFFFF"/>
            <w:vAlign w:val="center"/>
            <w:hideMark/>
          </w:tcPr>
          <w:p w14:paraId="2DA048E3"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rStyle w:val="Strong"/>
                <w:color w:val="262626"/>
              </w:rPr>
              <w:t>                                                                               Tổng cộng</w:t>
            </w:r>
          </w:p>
        </w:tc>
        <w:tc>
          <w:tcPr>
            <w:tcW w:w="1241" w:type="dxa"/>
            <w:shd w:val="clear" w:color="auto" w:fill="FFFFFF"/>
            <w:vAlign w:val="center"/>
            <w:hideMark/>
          </w:tcPr>
          <w:p w14:paraId="7918EEC6"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w:t>
            </w:r>
          </w:p>
        </w:tc>
      </w:tr>
    </w:tbl>
    <w:p w14:paraId="5BF63472"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0F46EB75"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                                                            Đại diện hợp pháp của nhà thầu</w:t>
      </w:r>
    </w:p>
    <w:p w14:paraId="2EC3AC84"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Emphasis"/>
          <w:color w:val="262626"/>
        </w:rPr>
        <w:t>                                                     [Ghi tên, chức danh, ký tên và đóng dấu]  </w:t>
      </w:r>
    </w:p>
    <w:p w14:paraId="23BE0298"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4B76555D"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15B5A9F4"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222BD5C0" w14:textId="77777777" w:rsidR="0024204B" w:rsidRPr="00A841A3" w:rsidRDefault="00605926" w:rsidP="00AB4A92">
      <w:pPr>
        <w:pStyle w:val="NormalWeb"/>
        <w:shd w:val="clear" w:color="auto" w:fill="FFFFFF"/>
        <w:spacing w:before="0" w:beforeAutospacing="0" w:after="0" w:afterAutospacing="0" w:line="360" w:lineRule="atLeast"/>
        <w:jc w:val="center"/>
        <w:rPr>
          <w:rStyle w:val="Strong"/>
          <w:color w:val="262626"/>
        </w:rPr>
      </w:pPr>
      <w:r w:rsidRPr="00A841A3">
        <w:rPr>
          <w:color w:val="262626"/>
        </w:rPr>
        <w:t> </w:t>
      </w:r>
      <w:r w:rsidRPr="00A841A3">
        <w:rPr>
          <w:color w:val="262626"/>
        </w:rPr>
        <w:br w:type="textWrapping" w:clear="all"/>
      </w:r>
    </w:p>
    <w:p w14:paraId="7545AEF5" w14:textId="06B3FDAC" w:rsidR="00605926" w:rsidRPr="00A841A3" w:rsidRDefault="0024204B" w:rsidP="00AB4A92">
      <w:pPr>
        <w:pStyle w:val="NormalWeb"/>
        <w:shd w:val="clear" w:color="auto" w:fill="FFFFFF"/>
        <w:spacing w:before="0" w:beforeAutospacing="0" w:after="0" w:afterAutospacing="0" w:line="360" w:lineRule="atLeast"/>
        <w:jc w:val="center"/>
        <w:rPr>
          <w:color w:val="262626"/>
        </w:rPr>
      </w:pPr>
      <w:r w:rsidRPr="00A841A3">
        <w:rPr>
          <w:rStyle w:val="Strong"/>
          <w:color w:val="262626"/>
        </w:rPr>
        <w:br w:type="column"/>
      </w:r>
      <w:r w:rsidR="00605926" w:rsidRPr="00A841A3">
        <w:rPr>
          <w:rStyle w:val="Strong"/>
          <w:color w:val="262626"/>
        </w:rPr>
        <w:lastRenderedPageBreak/>
        <w:t>D. DỰ THẢO HỢP ĐỒNG</w:t>
      </w:r>
      <w:r w:rsidR="00605926" w:rsidRPr="00A841A3">
        <w:rPr>
          <w:color w:val="262626"/>
        </w:rPr>
        <w:t> </w:t>
      </w:r>
      <w:r w:rsidR="00605926" w:rsidRPr="00A841A3">
        <w:rPr>
          <w:rStyle w:val="Strong"/>
          <w:color w:val="262626"/>
          <w:vertAlign w:val="superscript"/>
        </w:rPr>
        <w:t>()</w:t>
      </w:r>
    </w:p>
    <w:p w14:paraId="0D55EB7C" w14:textId="77777777" w:rsidR="00605926" w:rsidRPr="00A841A3" w:rsidRDefault="00605926" w:rsidP="00AB4A92">
      <w:pPr>
        <w:pStyle w:val="NormalWeb"/>
        <w:shd w:val="clear" w:color="auto" w:fill="FFFFFF"/>
        <w:spacing w:before="0" w:beforeAutospacing="0" w:after="0" w:afterAutospacing="0" w:line="360" w:lineRule="atLeast"/>
        <w:jc w:val="right"/>
        <w:rPr>
          <w:color w:val="262626"/>
        </w:rPr>
      </w:pPr>
      <w:r w:rsidRPr="00A841A3">
        <w:rPr>
          <w:color w:val="262626"/>
        </w:rPr>
        <w:t>____, ngày ____ tháng ____ năm ____</w:t>
      </w:r>
    </w:p>
    <w:p w14:paraId="3437BEE7"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Hợp đồng số: _________</w:t>
      </w:r>
    </w:p>
    <w:p w14:paraId="59A36900" w14:textId="6AC3C173"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xml:space="preserve">Gói thầu: </w:t>
      </w:r>
      <w:r w:rsidR="00991B32" w:rsidRPr="00867023">
        <w:rPr>
          <w:b/>
          <w:bCs/>
          <w:color w:val="262626"/>
        </w:rPr>
        <w:t xml:space="preserve">Trang trí </w:t>
      </w:r>
      <w:r w:rsidR="00991B32" w:rsidRPr="00292F77">
        <w:rPr>
          <w:b/>
          <w:sz w:val="25"/>
          <w:szCs w:val="25"/>
        </w:rPr>
        <w:t xml:space="preserve">Noel và </w:t>
      </w:r>
      <w:r w:rsidR="008F65B6">
        <w:rPr>
          <w:b/>
          <w:sz w:val="25"/>
          <w:szCs w:val="25"/>
        </w:rPr>
        <w:t>N</w:t>
      </w:r>
      <w:r w:rsidR="00991B32" w:rsidRPr="00292F77">
        <w:rPr>
          <w:b/>
          <w:sz w:val="25"/>
          <w:szCs w:val="25"/>
        </w:rPr>
        <w:t>ăm mới 202</w:t>
      </w:r>
      <w:r w:rsidR="005D068C">
        <w:rPr>
          <w:b/>
          <w:sz w:val="25"/>
          <w:szCs w:val="25"/>
        </w:rPr>
        <w:t>5</w:t>
      </w:r>
      <w:r w:rsidR="00991B32" w:rsidRPr="00292F77">
        <w:rPr>
          <w:b/>
          <w:sz w:val="25"/>
          <w:szCs w:val="25"/>
        </w:rPr>
        <w:t xml:space="preserve"> </w:t>
      </w:r>
      <w:r w:rsidR="00991B32" w:rsidRPr="00292F77">
        <w:rPr>
          <w:b/>
          <w:color w:val="262626"/>
        </w:rPr>
        <w:t>(không bao gồm trang trí Tết Nguyên Đán)</w:t>
      </w:r>
    </w:p>
    <w:p w14:paraId="6D0010F8"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Căn cứ </w:t>
      </w:r>
      <w:r w:rsidRPr="00A841A3">
        <w:rPr>
          <w:color w:val="262626"/>
          <w:vertAlign w:val="superscript"/>
        </w:rPr>
        <w:t>(2) </w:t>
      </w:r>
      <w:r w:rsidRPr="00A841A3">
        <w:rPr>
          <w:color w:val="262626"/>
        </w:rPr>
        <w:t>___ </w:t>
      </w:r>
      <w:r w:rsidRPr="00A841A3">
        <w:rPr>
          <w:rStyle w:val="Emphasis"/>
          <w:color w:val="262626"/>
        </w:rPr>
        <w:t>[Bộ luật Dân sự số 91/2015/QH13 ngày 01/01/2017];</w:t>
      </w:r>
    </w:p>
    <w:p w14:paraId="3697F07B"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Căn cứ </w:t>
      </w:r>
      <w:r w:rsidRPr="00A841A3">
        <w:rPr>
          <w:color w:val="262626"/>
          <w:vertAlign w:val="superscript"/>
        </w:rPr>
        <w:t>(2)</w:t>
      </w:r>
      <w:r w:rsidRPr="00A841A3">
        <w:rPr>
          <w:color w:val="262626"/>
        </w:rPr>
        <w:t>____</w:t>
      </w:r>
      <w:r w:rsidRPr="00A841A3">
        <w:rPr>
          <w:rStyle w:val="Emphasis"/>
          <w:color w:val="262626"/>
        </w:rPr>
        <w:t> [Luật Đấu thầu số 43/2013/QH13 ngày 26/11/2013];</w:t>
      </w:r>
    </w:p>
    <w:p w14:paraId="7DF17838"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Căn cứ</w:t>
      </w:r>
      <w:r w:rsidRPr="00A841A3">
        <w:rPr>
          <w:color w:val="262626"/>
          <w:vertAlign w:val="superscript"/>
        </w:rPr>
        <w:t> (2)</w:t>
      </w:r>
      <w:r w:rsidRPr="00A841A3">
        <w:rPr>
          <w:color w:val="262626"/>
        </w:rPr>
        <w:t>____</w:t>
      </w:r>
      <w:r w:rsidRPr="00A841A3">
        <w:rPr>
          <w:rStyle w:val="Emphasis"/>
          <w:color w:val="262626"/>
        </w:rPr>
        <w:t> [Nghị định số 63/2014/NĐ-CP ngày 26/06/2014 của Chính phủ về hướng dẫn thi hành Luật Đấu thầu và lựa chọn nhà thầu];</w:t>
      </w:r>
    </w:p>
    <w:p w14:paraId="339DFEDF" w14:textId="1E025B2F"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xml:space="preserve">- Căn cứ Quyết định số ____ ngày ____ tháng ____năm ____ của ____ về việc phê duyệt kết quả chào hàng gói thầu </w:t>
      </w:r>
      <w:r w:rsidR="00991B32" w:rsidRPr="00867023">
        <w:rPr>
          <w:b/>
          <w:bCs/>
          <w:color w:val="262626"/>
        </w:rPr>
        <w:t xml:space="preserve">Trang trí </w:t>
      </w:r>
      <w:r w:rsidR="00991B32" w:rsidRPr="00292F77">
        <w:rPr>
          <w:b/>
          <w:sz w:val="25"/>
          <w:szCs w:val="25"/>
        </w:rPr>
        <w:t xml:space="preserve">Noel và </w:t>
      </w:r>
      <w:r w:rsidR="00D27A88">
        <w:rPr>
          <w:b/>
          <w:sz w:val="25"/>
          <w:szCs w:val="25"/>
        </w:rPr>
        <w:t>N</w:t>
      </w:r>
      <w:r w:rsidR="00991B32" w:rsidRPr="00292F77">
        <w:rPr>
          <w:b/>
          <w:sz w:val="25"/>
          <w:szCs w:val="25"/>
        </w:rPr>
        <w:t>ăm mới 202</w:t>
      </w:r>
      <w:r w:rsidR="00DD71C2">
        <w:rPr>
          <w:b/>
          <w:sz w:val="25"/>
          <w:szCs w:val="25"/>
        </w:rPr>
        <w:t>5</w:t>
      </w:r>
      <w:r w:rsidR="00991B32" w:rsidRPr="00292F77">
        <w:rPr>
          <w:b/>
          <w:sz w:val="25"/>
          <w:szCs w:val="25"/>
        </w:rPr>
        <w:t xml:space="preserve"> </w:t>
      </w:r>
      <w:r w:rsidR="00991B32" w:rsidRPr="00292F77">
        <w:rPr>
          <w:b/>
          <w:color w:val="262626"/>
        </w:rPr>
        <w:t>(không bao gồm trang trí Tết Nguyên Đán)</w:t>
      </w:r>
      <w:r w:rsidRPr="00A841A3">
        <w:rPr>
          <w:color w:val="262626"/>
        </w:rPr>
        <w:t xml:space="preserve"> và thông báo kết quả chào </w:t>
      </w:r>
      <w:r w:rsidR="00491584">
        <w:rPr>
          <w:color w:val="262626"/>
        </w:rPr>
        <w:t>giá</w:t>
      </w:r>
      <w:r w:rsidRPr="00A841A3">
        <w:rPr>
          <w:color w:val="262626"/>
        </w:rPr>
        <w:t xml:space="preserve"> số ____ ngày ____ tháng ____ năm ____ của bên mời thầu;</w:t>
      </w:r>
    </w:p>
    <w:p w14:paraId="4F4774AC"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Căn cứ biên bản thương thảo, hoàn thiện hợp đồng đã được bên mời thầu và nhà thầu trúng thầu ký ngày ____ tháng ____ năm ____ ;</w:t>
      </w:r>
    </w:p>
    <w:p w14:paraId="0353C527"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Chúng tôi, đại diện cho các bên ký hợp đồng, gồm có:</w:t>
      </w:r>
    </w:p>
    <w:p w14:paraId="3FBF1467"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Chủ đầu tư (sau đây gọi là Bên A)</w:t>
      </w:r>
    </w:p>
    <w:p w14:paraId="207E85D8"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Tên chủ đầu tư </w:t>
      </w:r>
      <w:r w:rsidRPr="00A841A3">
        <w:rPr>
          <w:rStyle w:val="Emphasis"/>
          <w:color w:val="262626"/>
        </w:rPr>
        <w:t>[Ghi tên chủ đầu tư]:</w:t>
      </w:r>
    </w:p>
    <w:p w14:paraId="30E17275"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Địa chỉ:</w:t>
      </w:r>
    </w:p>
    <w:p w14:paraId="53F0B4D1"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Điện thoại:</w:t>
      </w:r>
    </w:p>
    <w:p w14:paraId="5455863F"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Fax:</w:t>
      </w:r>
    </w:p>
    <w:p w14:paraId="700C144C"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E-mail:</w:t>
      </w:r>
    </w:p>
    <w:p w14:paraId="1A7399A7"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Tài khoản:</w:t>
      </w:r>
    </w:p>
    <w:p w14:paraId="5FDA60D3"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Mã số thuế:</w:t>
      </w:r>
    </w:p>
    <w:p w14:paraId="57C17197"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Đại diện là ông/bà:</w:t>
      </w:r>
    </w:p>
    <w:p w14:paraId="332FA01F"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Chức vụ:</w:t>
      </w:r>
    </w:p>
    <w:p w14:paraId="451E9F2D"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Giấy ủy quyền ký hợp đồng số ____ ngày ____ tháng ____ năm ____ </w:t>
      </w:r>
      <w:r w:rsidRPr="00A841A3">
        <w:rPr>
          <w:rStyle w:val="Emphasis"/>
          <w:color w:val="262626"/>
        </w:rPr>
        <w:t>(trường hợp được ủy quyền).</w:t>
      </w:r>
    </w:p>
    <w:p w14:paraId="42CD59FD"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Nhà thầu (sau đây gọi là Bên B)</w:t>
      </w:r>
    </w:p>
    <w:p w14:paraId="5B02142D"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Tên nhà thầu </w:t>
      </w:r>
      <w:r w:rsidRPr="00A841A3">
        <w:rPr>
          <w:rStyle w:val="Emphasis"/>
          <w:color w:val="262626"/>
        </w:rPr>
        <w:t>[Ghi tên nhà thầu trúng thầu]:</w:t>
      </w:r>
    </w:p>
    <w:p w14:paraId="79CCF74F"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Địa chỉ:</w:t>
      </w:r>
    </w:p>
    <w:p w14:paraId="4738804B"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Điện thoại:</w:t>
      </w:r>
    </w:p>
    <w:p w14:paraId="5D9E9AFB"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Fax:</w:t>
      </w:r>
    </w:p>
    <w:p w14:paraId="28AC71F1"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E-mail:</w:t>
      </w:r>
    </w:p>
    <w:p w14:paraId="7A9BED75"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Tài khoản:</w:t>
      </w:r>
    </w:p>
    <w:p w14:paraId="4AF1A993"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Mã số thuế:</w:t>
      </w:r>
    </w:p>
    <w:p w14:paraId="340340D9"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Đại diện là ông/bà:</w:t>
      </w:r>
    </w:p>
    <w:p w14:paraId="7BDB9381"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Chức vụ:</w:t>
      </w:r>
    </w:p>
    <w:p w14:paraId="31B6B16D"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Giấy ủy quyền ký hợp đồng số ____ ngày ____ tháng ____ năm ____ </w:t>
      </w:r>
      <w:r w:rsidRPr="00A841A3">
        <w:rPr>
          <w:rStyle w:val="Emphasis"/>
          <w:color w:val="262626"/>
        </w:rPr>
        <w:t>(trường hợp được ủy quyền) hoặc các tài liệu khác có liên quan.</w:t>
      </w:r>
    </w:p>
    <w:p w14:paraId="48C17C49"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Hai bên thỏa thuận ký kết hợp đồng cung cấp hàng hóa với các nội dung sau:</w:t>
      </w:r>
    </w:p>
    <w:p w14:paraId="41C9E69E"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lastRenderedPageBreak/>
        <w:t>Điều 1. Đối tượng hợp đồng</w:t>
      </w:r>
    </w:p>
    <w:p w14:paraId="79A11D07"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Đối tượng của hợp đồng là các hàng hóa được nêu tại Phụ lục kèm theo.</w:t>
      </w:r>
    </w:p>
    <w:p w14:paraId="34E38962"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Điều 2. Thành phần hợp đồng</w:t>
      </w:r>
    </w:p>
    <w:p w14:paraId="181A478D"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Thành phần hợp đồng và thứ tự ưu tiên pháp lý như sau:</w:t>
      </w:r>
    </w:p>
    <w:p w14:paraId="4337A29F"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1. Văn bản hợp đồng (kèm theo Phụ lục);</w:t>
      </w:r>
    </w:p>
    <w:p w14:paraId="486682A8"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2. Biên bản thương thảo, hoàn thiện hợp đồng;</w:t>
      </w:r>
    </w:p>
    <w:p w14:paraId="1FAF3928"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3. Quyết định phê duyệt kết quả chào hàng;</w:t>
      </w:r>
    </w:p>
    <w:p w14:paraId="20306A02" w14:textId="3B5D325F"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xml:space="preserve">4. Hồ sơ đề xuất </w:t>
      </w:r>
      <w:r w:rsidR="00991B32">
        <w:rPr>
          <w:color w:val="262626"/>
        </w:rPr>
        <w:t xml:space="preserve">chào giá cạnh tranh </w:t>
      </w:r>
      <w:r w:rsidRPr="00A841A3">
        <w:rPr>
          <w:color w:val="262626"/>
        </w:rPr>
        <w:t>và các văn bản làm rõ hồ sơ đề xuất của nhà thầu trúng thầu (nếu có);</w:t>
      </w:r>
    </w:p>
    <w:p w14:paraId="7C5F8439" w14:textId="2DD35655"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5. Hồ sơ yêu cầu chào hàng cạnh tranh và các tài liệu bổ sung hồ sơ yêu cầu chào hàng cạnh tranh (nếu có);</w:t>
      </w:r>
    </w:p>
    <w:p w14:paraId="77607311" w14:textId="77777777" w:rsidR="00605926" w:rsidRPr="00A841A3" w:rsidRDefault="00605926" w:rsidP="00991B32">
      <w:pPr>
        <w:pStyle w:val="NormalWeb"/>
        <w:shd w:val="clear" w:color="auto" w:fill="FFFFFF"/>
        <w:spacing w:before="0" w:beforeAutospacing="0" w:after="0" w:afterAutospacing="0" w:line="360" w:lineRule="atLeast"/>
        <w:jc w:val="both"/>
        <w:rPr>
          <w:color w:val="262626"/>
        </w:rPr>
      </w:pPr>
      <w:r w:rsidRPr="00A841A3">
        <w:rPr>
          <w:color w:val="262626"/>
        </w:rPr>
        <w:t>6. Các tài liệu kèm theo khác (nếu có).</w:t>
      </w:r>
    </w:p>
    <w:p w14:paraId="4A2B56D3"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Điều 3. Trách nhiệm của Bên A</w:t>
      </w:r>
    </w:p>
    <w:p w14:paraId="7BAEBC08"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Bên A cam kết thanh toán cho Bên B theo giá hợp đồng và phương thức thanh toán nêu tại Điều 5 của hợp đồng này cũng như thực hiện đầy đủ nghĩa vụ và trách nhiệm khác được quy định trong hợp đồng.</w:t>
      </w:r>
    </w:p>
    <w:p w14:paraId="797087DF"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Điều 4. Trách nhiệm của Bên B</w:t>
      </w:r>
    </w:p>
    <w:p w14:paraId="6D1977B6" w14:textId="5F0B0172"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xml:space="preserve">Bên B cam kết cung cấp cho Bên A đầy đủ các loại hàng hóa </w:t>
      </w:r>
      <w:r w:rsidR="00991B32">
        <w:rPr>
          <w:color w:val="262626"/>
        </w:rPr>
        <w:t xml:space="preserve">dịch vụ </w:t>
      </w:r>
      <w:r w:rsidRPr="00A841A3">
        <w:rPr>
          <w:color w:val="262626"/>
        </w:rPr>
        <w:t>như nêu tại Điều 1 của hợp đồng này, đồng thời cam kết thực hiện đầy đủ các nghĩa vụ và trách nhiệm được nêu trong hợp đồng.</w:t>
      </w:r>
    </w:p>
    <w:p w14:paraId="05126B25"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Điều 5. Giá hợp đồng và phương thức thanh toán</w:t>
      </w:r>
    </w:p>
    <w:p w14:paraId="2EA51ED1"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1.  Giá hợp đồng:</w:t>
      </w:r>
      <w:r w:rsidRPr="00A841A3">
        <w:rPr>
          <w:rStyle w:val="Emphasis"/>
          <w:color w:val="262626"/>
        </w:rPr>
        <w:t> _____________ [Ghi rõ giá trị bằng số, bằng chữ].</w:t>
      </w:r>
    </w:p>
    <w:p w14:paraId="0F9C107F"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2.  Phương thức thanh toán:</w:t>
      </w:r>
    </w:p>
    <w:p w14:paraId="71318012"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a) Hình thức thanh toán  </w:t>
      </w:r>
      <w:r w:rsidRPr="00A841A3">
        <w:rPr>
          <w:rStyle w:val="Emphasis"/>
          <w:color w:val="262626"/>
        </w:rPr>
        <w:t>[Căn cứ tính chất và yêu cầu của gói thầu mà quy định thanh toán bằng tiền mặt, séc, hoặc chuyển khoản...].</w:t>
      </w:r>
    </w:p>
    <w:p w14:paraId="130B2BA0"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b) Thời hạn thanh toán  </w:t>
      </w:r>
      <w:r w:rsidRPr="00A841A3">
        <w:rPr>
          <w:rStyle w:val="Emphasis"/>
          <w:color w:val="262626"/>
        </w:rPr>
        <w:t>[Căn cứ tính chất và yêu cầu của gói thầu mà quy định thời hạn thanh toán ngay hoặc trong vòng một số ngày nhất định kể từ khi nhà thầu xuất trình đầy đủ các chứng từ theo yêu cầu. Đồng thời, cần quy định cụ thể về chứng từ thanh toán phù hợp với quy định của pháp luật].</w:t>
      </w:r>
    </w:p>
    <w:p w14:paraId="2E9560FC"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c) Số lần thanh toán     </w:t>
      </w:r>
      <w:r w:rsidRPr="00A841A3">
        <w:rPr>
          <w:rStyle w:val="Emphasis"/>
          <w:color w:val="262626"/>
        </w:rPr>
        <w:t> [Căn cứ tính chất và yêu cầu của gói thầu mà quy định số lần thanh toán, có thể theo giai đoạn, theo phần công việc đã hoàn thành hoặc thanh toán một lần khi hoàn thành toàn bộ hợp đồng].</w:t>
      </w:r>
    </w:p>
    <w:p w14:paraId="33B65E71"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Điều 6. Hình thức hợp đồng: </w:t>
      </w:r>
      <w:r w:rsidRPr="00A841A3">
        <w:rPr>
          <w:color w:val="262626"/>
        </w:rPr>
        <w:t>Trọn gói.</w:t>
      </w:r>
    </w:p>
    <w:p w14:paraId="7651E60C"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Điều 7. Thời gian thực hiện hợp đồng</w:t>
      </w:r>
    </w:p>
    <w:p w14:paraId="3EF341C3"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Thời gian thực hiện hợp đồng: _______________</w:t>
      </w:r>
      <w:r w:rsidRPr="00A841A3">
        <w:rPr>
          <w:rStyle w:val="Emphasis"/>
          <w:color w:val="262626"/>
        </w:rPr>
        <w:t> [Ghi thời gian thực hiện hợp đồng phù hợp với yêu cầu tại Phần A, HSĐX và kết quả thương thảo, hoàn thiện hợp đồng giữa hai bên].  </w:t>
      </w:r>
    </w:p>
    <w:p w14:paraId="152EA2CB"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Điều 8. Cung cấp, vận chuyển, kiểm tra và thử nghiệm hàng hóa</w:t>
      </w:r>
    </w:p>
    <w:p w14:paraId="39280E21"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1. Bên B phải cung cấp hàng hóa và giao các tài liệu, chứng từ (kèm theo) theo tiến độ nêu trong HSYC, cụ thể là: _____ </w:t>
      </w:r>
      <w:r w:rsidRPr="00A841A3">
        <w:rPr>
          <w:rStyle w:val="Emphasis"/>
          <w:color w:val="262626"/>
        </w:rPr>
        <w:t>[Căn cứ quy mô, tính chất của gói thầu mà nêu cụ thể về việc giao hàng và các tài liệu, chứng từ kèm theo]</w:t>
      </w:r>
      <w:r w:rsidRPr="00A841A3">
        <w:rPr>
          <w:color w:val="262626"/>
        </w:rPr>
        <w:t>.</w:t>
      </w:r>
    </w:p>
    <w:p w14:paraId="50B2CD4C"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lastRenderedPageBreak/>
        <w:t>2. Yêu cầu về vận chuyển hàng hóa: ___ </w:t>
      </w:r>
      <w:r w:rsidRPr="00A841A3">
        <w:rPr>
          <w:rStyle w:val="Emphasis"/>
          <w:color w:val="262626"/>
        </w:rPr>
        <w:t>[Nêu yêu cầu về vận chuyển hàng hóa, bao gồm cả địa điểm giao hàng tùy theo yêu cầu và tính chất của gói thầu].</w:t>
      </w:r>
    </w:p>
    <w:p w14:paraId="767AB71F"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3. Bên A hoặc đại diện của Bên A có quyền kiểm tra, thử nghiệm hàng hóa được cung cấp. Thời gian, địa điểm và cách thức tiến hành kiểm tra, thử nghiệm: _____</w:t>
      </w:r>
      <w:r w:rsidRPr="00A841A3">
        <w:rPr>
          <w:rStyle w:val="Emphasis"/>
          <w:color w:val="262626"/>
        </w:rPr>
        <w:t> [Ghi thời gian, địa điểm, cách thức tiến hành, chi phí cho việc kiểm tra, thử nghiệm...cũng như quy định về cách thức xử lý đối với các hàng hóa không đạt yêu cầu qua kiểm tra, thử nghiệm]</w:t>
      </w:r>
      <w:r w:rsidRPr="00A841A3">
        <w:rPr>
          <w:color w:val="262626"/>
        </w:rPr>
        <w:t>.</w:t>
      </w:r>
    </w:p>
    <w:p w14:paraId="5CD00A49"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Điều 9. Bảo hành</w:t>
      </w:r>
    </w:p>
    <w:p w14:paraId="34276D42"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Yêu cầu về bảo hành đối với hàng hóa như sau: _____</w:t>
      </w:r>
      <w:r w:rsidRPr="00A841A3">
        <w:rPr>
          <w:rStyle w:val="Emphasis"/>
          <w:color w:val="262626"/>
        </w:rPr>
        <w:t> [Nêu yêu cầu về bảo hành như sau: thời hạn bảo hành, phiếu bảo hành kèm theo, cơ chế giải quyết các hư hỏng, khuyết tật phát sinh trong quá trình sử dụng hàng hóa trong thời hạn bảo hành...]</w:t>
      </w:r>
      <w:r w:rsidRPr="00A841A3">
        <w:rPr>
          <w:color w:val="262626"/>
        </w:rPr>
        <w:t>.</w:t>
      </w:r>
    </w:p>
    <w:p w14:paraId="6797558A"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Điều 10. Giải quyết tranh chấp</w:t>
      </w:r>
    </w:p>
    <w:p w14:paraId="33B983CC"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1. Bên A và Bên B có trách nhiệm giải quyết các tranh chấp phát sinh giữa hai bên thông qua thương lượng, hòa giải.</w:t>
      </w:r>
    </w:p>
    <w:p w14:paraId="6F01FBD4"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2. Nếu tranh chấp không thể giải quyết được bằng thương lượng, hòa giải trong thời gian: _____ </w:t>
      </w:r>
      <w:r w:rsidRPr="00A841A3">
        <w:rPr>
          <w:rStyle w:val="Emphasis"/>
          <w:color w:val="262626"/>
        </w:rPr>
        <w:t>[Ghi cụ thể thời gian]</w:t>
      </w:r>
      <w:r w:rsidRPr="00A841A3">
        <w:rPr>
          <w:color w:val="262626"/>
        </w:rPr>
        <w:t> kể từ ngày phát sinh tranh chấp thì bất kỳ bên nào cũng đều có thể yêu cầu đưa việc tranh chấp ra giải quyết theo cơ chế: _____ </w:t>
      </w:r>
      <w:r w:rsidRPr="00A841A3">
        <w:rPr>
          <w:rStyle w:val="Emphasis"/>
          <w:color w:val="262626"/>
        </w:rPr>
        <w:t>[Ghi cơ chế xử lý tranh chấp]</w:t>
      </w:r>
      <w:r w:rsidRPr="00A841A3">
        <w:rPr>
          <w:color w:val="262626"/>
        </w:rPr>
        <w:t>.</w:t>
      </w:r>
    </w:p>
    <w:p w14:paraId="3A26E23C"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Strong"/>
          <w:color w:val="262626"/>
        </w:rPr>
        <w:t>Điều 11. Hiệu lực hợp đồng</w:t>
      </w:r>
    </w:p>
    <w:p w14:paraId="00C1F922"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1.  Hợp đồng có hiệu lực kể từ _____ </w:t>
      </w:r>
      <w:r w:rsidRPr="00A841A3">
        <w:rPr>
          <w:rStyle w:val="Emphasis"/>
          <w:color w:val="262626"/>
        </w:rPr>
        <w:t>[Ghi cụ thể ngày có hiệu lực của hợp đồng].</w:t>
      </w:r>
    </w:p>
    <w:p w14:paraId="2C7F3EF5"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2.  Hợp đồng hết hiệu lực sau khi hai bên tiến hành thanh lý hợp đồng theo luật định.</w:t>
      </w:r>
    </w:p>
    <w:p w14:paraId="289EF9EC"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Hợp đồng được lập thành ____ bộ, chủ đầu tư giữ ____ bộ, nhà thầu giữ ____ bộ, các bộ hợp đồng có giá trị pháp lý như nhau.</w:t>
      </w:r>
    </w:p>
    <w:p w14:paraId="75E6AB8F"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tbl>
      <w:tblPr>
        <w:tblW w:w="9990" w:type="dxa"/>
        <w:jc w:val="center"/>
        <w:tblCellSpacing w:w="15" w:type="dxa"/>
        <w:shd w:val="clear" w:color="auto" w:fill="FFFFFF"/>
        <w:tblCellMar>
          <w:left w:w="0" w:type="dxa"/>
          <w:right w:w="0" w:type="dxa"/>
        </w:tblCellMar>
        <w:tblLook w:val="04A0" w:firstRow="1" w:lastRow="0" w:firstColumn="1" w:lastColumn="0" w:noHBand="0" w:noVBand="1"/>
      </w:tblPr>
      <w:tblGrid>
        <w:gridCol w:w="4802"/>
        <w:gridCol w:w="5188"/>
      </w:tblGrid>
      <w:tr w:rsidR="00605926" w:rsidRPr="00A841A3" w14:paraId="719036C7" w14:textId="77777777" w:rsidTr="00605926">
        <w:trPr>
          <w:tblCellSpacing w:w="15" w:type="dxa"/>
          <w:jc w:val="center"/>
        </w:trPr>
        <w:tc>
          <w:tcPr>
            <w:tcW w:w="4800" w:type="dxa"/>
            <w:shd w:val="clear" w:color="auto" w:fill="FFFFFF"/>
            <w:vAlign w:val="center"/>
            <w:hideMark/>
          </w:tcPr>
          <w:p w14:paraId="2D5086D2"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rStyle w:val="Strong"/>
                <w:color w:val="262626"/>
              </w:rPr>
              <w:t>ĐẠI DIỆN HỢP PHÁP CỦA NHÀ THẦU</w:t>
            </w:r>
          </w:p>
          <w:p w14:paraId="0550FDE2"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rStyle w:val="Emphasis"/>
                <w:color w:val="262626"/>
              </w:rPr>
              <w:t>[Ghi tên, chức danh, ký tên và</w:t>
            </w:r>
          </w:p>
          <w:p w14:paraId="0F28878B"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rStyle w:val="Emphasis"/>
                <w:color w:val="262626"/>
              </w:rPr>
              <w:t>đóng dấu]</w:t>
            </w:r>
          </w:p>
        </w:tc>
        <w:tc>
          <w:tcPr>
            <w:tcW w:w="5190" w:type="dxa"/>
            <w:shd w:val="clear" w:color="auto" w:fill="FFFFFF"/>
            <w:vAlign w:val="center"/>
            <w:hideMark/>
          </w:tcPr>
          <w:p w14:paraId="20E49B11"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rStyle w:val="Strong"/>
                <w:color w:val="262626"/>
              </w:rPr>
              <w:t>ĐẠI DIỆN HỢP PHÁP CỦA CHỦ ĐẦU TƯ      </w:t>
            </w:r>
          </w:p>
          <w:p w14:paraId="7D1D9E29"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rStyle w:val="Emphasis"/>
                <w:color w:val="262626"/>
              </w:rPr>
              <w:t>[Ghi tên, chức danh, ký tên và</w:t>
            </w:r>
          </w:p>
          <w:p w14:paraId="74497391"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rStyle w:val="Emphasis"/>
                <w:color w:val="262626"/>
              </w:rPr>
              <w:t>đóng dấu]</w:t>
            </w:r>
          </w:p>
          <w:p w14:paraId="40E37870" w14:textId="77777777" w:rsidR="00605926" w:rsidRPr="00A841A3" w:rsidRDefault="00605926" w:rsidP="00AB4A92">
            <w:pPr>
              <w:pStyle w:val="NormalWeb"/>
              <w:spacing w:before="0" w:beforeAutospacing="0" w:after="0" w:afterAutospacing="0" w:line="360" w:lineRule="atLeast"/>
              <w:jc w:val="center"/>
              <w:rPr>
                <w:color w:val="262626"/>
              </w:rPr>
            </w:pPr>
            <w:r w:rsidRPr="00A841A3">
              <w:rPr>
                <w:color w:val="262626"/>
              </w:rPr>
              <w:t> </w:t>
            </w:r>
          </w:p>
        </w:tc>
      </w:tr>
    </w:tbl>
    <w:p w14:paraId="65B44111" w14:textId="77777777" w:rsidR="00991B32" w:rsidRDefault="00605926" w:rsidP="00AB4A92">
      <w:pPr>
        <w:pStyle w:val="NormalWeb"/>
        <w:shd w:val="clear" w:color="auto" w:fill="FFFFFF"/>
        <w:spacing w:before="0" w:beforeAutospacing="0" w:after="0" w:afterAutospacing="0" w:line="360" w:lineRule="atLeast"/>
        <w:jc w:val="center"/>
        <w:rPr>
          <w:rStyle w:val="Strong"/>
          <w:color w:val="262626"/>
        </w:rPr>
      </w:pPr>
      <w:r w:rsidRPr="00A841A3">
        <w:rPr>
          <w:color w:val="262626"/>
        </w:rPr>
        <w:br w:type="textWrapping" w:clear="all"/>
      </w:r>
    </w:p>
    <w:p w14:paraId="293040E4" w14:textId="77777777" w:rsidR="00991B32" w:rsidRDefault="00991B32">
      <w:pPr>
        <w:spacing w:after="160" w:line="259" w:lineRule="auto"/>
        <w:rPr>
          <w:rStyle w:val="Strong"/>
          <w:color w:val="262626"/>
        </w:rPr>
      </w:pPr>
      <w:r>
        <w:rPr>
          <w:rStyle w:val="Strong"/>
          <w:color w:val="262626"/>
        </w:rPr>
        <w:br w:type="page"/>
      </w:r>
    </w:p>
    <w:p w14:paraId="4492652E" w14:textId="6B53DAA9" w:rsidR="00605926" w:rsidRPr="00A841A3" w:rsidRDefault="00605926" w:rsidP="00AB4A92">
      <w:pPr>
        <w:pStyle w:val="NormalWeb"/>
        <w:shd w:val="clear" w:color="auto" w:fill="FFFFFF"/>
        <w:spacing w:before="0" w:beforeAutospacing="0" w:after="0" w:afterAutospacing="0" w:line="360" w:lineRule="atLeast"/>
        <w:jc w:val="center"/>
        <w:rPr>
          <w:color w:val="262626"/>
        </w:rPr>
      </w:pPr>
      <w:r w:rsidRPr="00A841A3">
        <w:rPr>
          <w:rStyle w:val="Strong"/>
          <w:color w:val="262626"/>
        </w:rPr>
        <w:lastRenderedPageBreak/>
        <w:t>PHỤ LỤC</w:t>
      </w:r>
      <w:r w:rsidR="00991B32">
        <w:rPr>
          <w:rStyle w:val="Strong"/>
          <w:color w:val="262626"/>
        </w:rPr>
        <w:t xml:space="preserve"> 1</w:t>
      </w:r>
    </w:p>
    <w:p w14:paraId="3F407D56" w14:textId="799857E0" w:rsidR="00605926" w:rsidRPr="00A841A3" w:rsidRDefault="00605926" w:rsidP="00AB4A92">
      <w:pPr>
        <w:pStyle w:val="NormalWeb"/>
        <w:shd w:val="clear" w:color="auto" w:fill="FFFFFF"/>
        <w:spacing w:before="0" w:beforeAutospacing="0" w:after="0" w:afterAutospacing="0" w:line="360" w:lineRule="atLeast"/>
        <w:jc w:val="center"/>
        <w:rPr>
          <w:color w:val="262626"/>
        </w:rPr>
      </w:pPr>
      <w:r w:rsidRPr="00A841A3">
        <w:rPr>
          <w:rStyle w:val="Strong"/>
          <w:color w:val="262626"/>
        </w:rPr>
        <w:t>DANH MỤC HÀNG HÓA</w:t>
      </w:r>
      <w:r w:rsidR="00991B32">
        <w:rPr>
          <w:rStyle w:val="Strong"/>
          <w:color w:val="262626"/>
        </w:rPr>
        <w:t>, HẠNG MỤC CÔNG VIỆC</w:t>
      </w:r>
      <w:r w:rsidRPr="00A841A3">
        <w:rPr>
          <w:rStyle w:val="Strong"/>
          <w:color w:val="262626"/>
        </w:rPr>
        <w:t xml:space="preserve"> THEO HỢP ĐỒNG</w:t>
      </w:r>
    </w:p>
    <w:p w14:paraId="28152E1A" w14:textId="77777777" w:rsidR="00605926" w:rsidRPr="00A841A3" w:rsidRDefault="00605926" w:rsidP="00AB4A92">
      <w:pPr>
        <w:pStyle w:val="NormalWeb"/>
        <w:shd w:val="clear" w:color="auto" w:fill="FFFFFF"/>
        <w:spacing w:before="0" w:beforeAutospacing="0" w:after="0" w:afterAutospacing="0" w:line="360" w:lineRule="atLeast"/>
        <w:jc w:val="center"/>
        <w:rPr>
          <w:color w:val="262626"/>
        </w:rPr>
      </w:pPr>
      <w:r w:rsidRPr="00A841A3">
        <w:rPr>
          <w:color w:val="262626"/>
        </w:rPr>
        <w:t>(Kèm theo hợp đồng số _____,  ngày ____ tháng ____ năm ____)</w:t>
      </w:r>
    </w:p>
    <w:p w14:paraId="4F965776"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color w:val="262626"/>
        </w:rPr>
        <w:t> </w:t>
      </w:r>
    </w:p>
    <w:p w14:paraId="55A636A9" w14:textId="77777777" w:rsidR="00605926" w:rsidRPr="00A841A3" w:rsidRDefault="00605926" w:rsidP="00AB4A92">
      <w:pPr>
        <w:pStyle w:val="NormalWeb"/>
        <w:shd w:val="clear" w:color="auto" w:fill="FFFFFF"/>
        <w:spacing w:before="0" w:beforeAutospacing="0" w:after="0" w:afterAutospacing="0" w:line="360" w:lineRule="atLeast"/>
        <w:jc w:val="both"/>
        <w:rPr>
          <w:color w:val="262626"/>
        </w:rPr>
      </w:pPr>
      <w:r w:rsidRPr="00A841A3">
        <w:rPr>
          <w:rStyle w:val="Emphasis"/>
          <w:color w:val="262626"/>
        </w:rPr>
        <w:t>[Phụ lục này được lập trên cơ sở HSYC, HSĐX và những thỏa thuận đã đạt được trong quá trình thương thảo, hoàn thiện hợp đồng, bao gồm danh mục hàng hóa được cung cấp].</w:t>
      </w:r>
    </w:p>
    <w:p w14:paraId="648BE7B4" w14:textId="104564FB" w:rsidR="00605926" w:rsidRPr="00A841A3" w:rsidRDefault="00605926" w:rsidP="00AB4A92">
      <w:pPr>
        <w:pStyle w:val="NormalWeb"/>
        <w:shd w:val="clear" w:color="auto" w:fill="FFFFFF"/>
        <w:spacing w:before="0" w:beforeAutospacing="0" w:after="0" w:afterAutospacing="0" w:line="360" w:lineRule="atLeast"/>
        <w:ind w:left="720"/>
        <w:jc w:val="both"/>
        <w:rPr>
          <w:color w:val="262626"/>
        </w:rPr>
      </w:pPr>
      <w:r w:rsidRPr="00A841A3">
        <w:rPr>
          <w:color w:val="262626"/>
        </w:rPr>
        <w:t>Danh mục hàng hóa</w:t>
      </w:r>
      <w:r w:rsidR="00991B32">
        <w:rPr>
          <w:color w:val="262626"/>
        </w:rPr>
        <w:t xml:space="preserve"> và hạng mục công việc cần thực hiện theo hợp đồng</w:t>
      </w:r>
      <w:r w:rsidRPr="00A841A3">
        <w:rPr>
          <w:color w:val="262626"/>
        </w:rPr>
        <w:t>:</w:t>
      </w:r>
    </w:p>
    <w:tbl>
      <w:tblPr>
        <w:tblW w:w="10500" w:type="dxa"/>
        <w:tblCellSpacing w:w="15" w:type="dxa"/>
        <w:tblInd w:w="-567" w:type="dxa"/>
        <w:shd w:val="clear" w:color="auto" w:fill="FFFFFF"/>
        <w:tblCellMar>
          <w:left w:w="0" w:type="dxa"/>
          <w:right w:w="0" w:type="dxa"/>
        </w:tblCellMar>
        <w:tblLook w:val="04A0" w:firstRow="1" w:lastRow="0" w:firstColumn="1" w:lastColumn="0" w:noHBand="0" w:noVBand="1"/>
      </w:tblPr>
      <w:tblGrid>
        <w:gridCol w:w="711"/>
        <w:gridCol w:w="890"/>
        <w:gridCol w:w="862"/>
        <w:gridCol w:w="1384"/>
        <w:gridCol w:w="1070"/>
        <w:gridCol w:w="1233"/>
        <w:gridCol w:w="1035"/>
        <w:gridCol w:w="745"/>
        <w:gridCol w:w="1210"/>
        <w:gridCol w:w="1360"/>
      </w:tblGrid>
      <w:tr w:rsidR="00991B32" w:rsidRPr="00A841A3" w14:paraId="3C74F04B" w14:textId="77777777" w:rsidTr="005B1013">
        <w:trPr>
          <w:tblCellSpacing w:w="15" w:type="dxa"/>
        </w:trPr>
        <w:tc>
          <w:tcPr>
            <w:tcW w:w="666" w:type="dxa"/>
            <w:shd w:val="clear" w:color="auto" w:fill="FFFFFF"/>
            <w:vAlign w:val="center"/>
            <w:hideMark/>
          </w:tcPr>
          <w:p w14:paraId="58190B51"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TT</w:t>
            </w:r>
          </w:p>
        </w:tc>
        <w:tc>
          <w:tcPr>
            <w:tcW w:w="860" w:type="dxa"/>
            <w:shd w:val="clear" w:color="auto" w:fill="FFFFFF"/>
            <w:vAlign w:val="center"/>
            <w:hideMark/>
          </w:tcPr>
          <w:p w14:paraId="53D41644"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Tên hàng hóa</w:t>
            </w:r>
          </w:p>
        </w:tc>
        <w:tc>
          <w:tcPr>
            <w:tcW w:w="832" w:type="dxa"/>
            <w:shd w:val="clear" w:color="auto" w:fill="FFFFFF"/>
            <w:vAlign w:val="center"/>
            <w:hideMark/>
          </w:tcPr>
          <w:p w14:paraId="0A670181"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Đặc tính kỹ thuật</w:t>
            </w:r>
          </w:p>
        </w:tc>
        <w:tc>
          <w:tcPr>
            <w:tcW w:w="1354" w:type="dxa"/>
            <w:shd w:val="clear" w:color="auto" w:fill="FFFFFF"/>
            <w:vAlign w:val="center"/>
            <w:hideMark/>
          </w:tcPr>
          <w:p w14:paraId="2CB15A53"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Ký mã hiệu, nhãn mác sản phẩm</w:t>
            </w:r>
          </w:p>
        </w:tc>
        <w:tc>
          <w:tcPr>
            <w:tcW w:w="1040" w:type="dxa"/>
            <w:shd w:val="clear" w:color="auto" w:fill="FFFFFF"/>
            <w:vAlign w:val="center"/>
            <w:hideMark/>
          </w:tcPr>
          <w:p w14:paraId="2AE2FF4A"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Nguồn gốc, xuất xứ hàng hóa</w:t>
            </w:r>
          </w:p>
        </w:tc>
        <w:tc>
          <w:tcPr>
            <w:tcW w:w="1203" w:type="dxa"/>
            <w:shd w:val="clear" w:color="auto" w:fill="FFFFFF"/>
            <w:vAlign w:val="center"/>
            <w:hideMark/>
          </w:tcPr>
          <w:p w14:paraId="61688B41"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Thời hạn bảo hành</w:t>
            </w:r>
          </w:p>
        </w:tc>
        <w:tc>
          <w:tcPr>
            <w:tcW w:w="1005" w:type="dxa"/>
            <w:shd w:val="clear" w:color="auto" w:fill="FFFFFF"/>
            <w:vAlign w:val="center"/>
            <w:hideMark/>
          </w:tcPr>
          <w:p w14:paraId="02B3207F"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Số lượng</w:t>
            </w:r>
          </w:p>
        </w:tc>
        <w:tc>
          <w:tcPr>
            <w:tcW w:w="715" w:type="dxa"/>
            <w:shd w:val="clear" w:color="auto" w:fill="FFFFFF"/>
            <w:vAlign w:val="center"/>
            <w:hideMark/>
          </w:tcPr>
          <w:p w14:paraId="2CF2607C"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Đơn vị tính</w:t>
            </w:r>
          </w:p>
        </w:tc>
        <w:tc>
          <w:tcPr>
            <w:tcW w:w="1180" w:type="dxa"/>
            <w:shd w:val="clear" w:color="auto" w:fill="FFFFFF"/>
            <w:vAlign w:val="center"/>
            <w:hideMark/>
          </w:tcPr>
          <w:p w14:paraId="696C3F4D" w14:textId="77777777" w:rsidR="00991B32" w:rsidRPr="00A841A3" w:rsidRDefault="00991B32" w:rsidP="005B1013">
            <w:pPr>
              <w:pStyle w:val="NormalWeb"/>
              <w:spacing w:before="0" w:beforeAutospacing="0" w:after="0" w:afterAutospacing="0" w:line="360" w:lineRule="atLeast"/>
              <w:ind w:left="-108"/>
              <w:jc w:val="center"/>
              <w:rPr>
                <w:color w:val="262626"/>
              </w:rPr>
            </w:pPr>
            <w:r w:rsidRPr="00A841A3">
              <w:rPr>
                <w:color w:val="262626"/>
              </w:rPr>
              <w:t>Đơn giá (bao gồm cả chi phí vận chuyển)</w:t>
            </w:r>
          </w:p>
        </w:tc>
        <w:tc>
          <w:tcPr>
            <w:tcW w:w="1315" w:type="dxa"/>
            <w:shd w:val="clear" w:color="auto" w:fill="FFFFFF"/>
            <w:vAlign w:val="center"/>
            <w:hideMark/>
          </w:tcPr>
          <w:p w14:paraId="78C55E09"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Thành tiền</w:t>
            </w:r>
          </w:p>
          <w:p w14:paraId="46B58325"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(VND)</w:t>
            </w:r>
          </w:p>
        </w:tc>
      </w:tr>
      <w:tr w:rsidR="00991B32" w:rsidRPr="00A841A3" w14:paraId="434A34CB" w14:textId="77777777" w:rsidTr="005B1013">
        <w:trPr>
          <w:tblCellSpacing w:w="15" w:type="dxa"/>
        </w:trPr>
        <w:tc>
          <w:tcPr>
            <w:tcW w:w="666" w:type="dxa"/>
            <w:shd w:val="clear" w:color="auto" w:fill="FFFFFF"/>
            <w:vAlign w:val="center"/>
            <w:hideMark/>
          </w:tcPr>
          <w:p w14:paraId="6D333C85"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(1)</w:t>
            </w:r>
          </w:p>
        </w:tc>
        <w:tc>
          <w:tcPr>
            <w:tcW w:w="860" w:type="dxa"/>
            <w:shd w:val="clear" w:color="auto" w:fill="FFFFFF"/>
            <w:vAlign w:val="center"/>
            <w:hideMark/>
          </w:tcPr>
          <w:p w14:paraId="61A59AE6"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(2)</w:t>
            </w:r>
          </w:p>
        </w:tc>
        <w:tc>
          <w:tcPr>
            <w:tcW w:w="832" w:type="dxa"/>
            <w:shd w:val="clear" w:color="auto" w:fill="FFFFFF"/>
            <w:vAlign w:val="center"/>
            <w:hideMark/>
          </w:tcPr>
          <w:p w14:paraId="293448A4"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(3)</w:t>
            </w:r>
          </w:p>
        </w:tc>
        <w:tc>
          <w:tcPr>
            <w:tcW w:w="1354" w:type="dxa"/>
            <w:shd w:val="clear" w:color="auto" w:fill="FFFFFF"/>
            <w:vAlign w:val="center"/>
            <w:hideMark/>
          </w:tcPr>
          <w:p w14:paraId="55D3824F"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(4)</w:t>
            </w:r>
          </w:p>
        </w:tc>
        <w:tc>
          <w:tcPr>
            <w:tcW w:w="1040" w:type="dxa"/>
            <w:shd w:val="clear" w:color="auto" w:fill="FFFFFF"/>
            <w:vAlign w:val="center"/>
            <w:hideMark/>
          </w:tcPr>
          <w:p w14:paraId="2E3AFC86"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(5)</w:t>
            </w:r>
          </w:p>
        </w:tc>
        <w:tc>
          <w:tcPr>
            <w:tcW w:w="1203" w:type="dxa"/>
            <w:shd w:val="clear" w:color="auto" w:fill="FFFFFF"/>
            <w:vAlign w:val="center"/>
            <w:hideMark/>
          </w:tcPr>
          <w:p w14:paraId="27F662C5"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(6)</w:t>
            </w:r>
          </w:p>
        </w:tc>
        <w:tc>
          <w:tcPr>
            <w:tcW w:w="1005" w:type="dxa"/>
            <w:shd w:val="clear" w:color="auto" w:fill="FFFFFF"/>
            <w:vAlign w:val="center"/>
            <w:hideMark/>
          </w:tcPr>
          <w:p w14:paraId="3237DAFC"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(7)</w:t>
            </w:r>
          </w:p>
        </w:tc>
        <w:tc>
          <w:tcPr>
            <w:tcW w:w="715" w:type="dxa"/>
            <w:shd w:val="clear" w:color="auto" w:fill="FFFFFF"/>
            <w:vAlign w:val="center"/>
            <w:hideMark/>
          </w:tcPr>
          <w:p w14:paraId="23D8D0F6"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(8)</w:t>
            </w:r>
          </w:p>
        </w:tc>
        <w:tc>
          <w:tcPr>
            <w:tcW w:w="1180" w:type="dxa"/>
            <w:shd w:val="clear" w:color="auto" w:fill="FFFFFF"/>
            <w:vAlign w:val="center"/>
            <w:hideMark/>
          </w:tcPr>
          <w:p w14:paraId="4FD537EC"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(9)</w:t>
            </w:r>
          </w:p>
        </w:tc>
        <w:tc>
          <w:tcPr>
            <w:tcW w:w="1315" w:type="dxa"/>
            <w:shd w:val="clear" w:color="auto" w:fill="FFFFFF"/>
            <w:vAlign w:val="center"/>
            <w:hideMark/>
          </w:tcPr>
          <w:p w14:paraId="41CF284F"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(10) =(7) x (9)</w:t>
            </w:r>
          </w:p>
        </w:tc>
      </w:tr>
      <w:tr w:rsidR="00991B32" w:rsidRPr="00A841A3" w14:paraId="2D1E4241" w14:textId="77777777" w:rsidTr="005B1013">
        <w:trPr>
          <w:tblCellSpacing w:w="15" w:type="dxa"/>
        </w:trPr>
        <w:tc>
          <w:tcPr>
            <w:tcW w:w="666" w:type="dxa"/>
            <w:shd w:val="clear" w:color="auto" w:fill="FFFFFF"/>
            <w:vAlign w:val="center"/>
            <w:hideMark/>
          </w:tcPr>
          <w:p w14:paraId="10D81E46"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1</w:t>
            </w:r>
          </w:p>
          <w:p w14:paraId="4E0E24B1"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w:t>
            </w:r>
          </w:p>
          <w:p w14:paraId="0FA27C29"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2</w:t>
            </w:r>
          </w:p>
          <w:p w14:paraId="6781ECE9"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w:t>
            </w:r>
          </w:p>
          <w:p w14:paraId="7E6A9370"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3</w:t>
            </w:r>
          </w:p>
          <w:p w14:paraId="59A725FF"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w:t>
            </w:r>
          </w:p>
          <w:p w14:paraId="7C69A0A4"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w:t>
            </w:r>
          </w:p>
        </w:tc>
        <w:tc>
          <w:tcPr>
            <w:tcW w:w="860" w:type="dxa"/>
            <w:shd w:val="clear" w:color="auto" w:fill="FFFFFF"/>
            <w:vAlign w:val="center"/>
            <w:hideMark/>
          </w:tcPr>
          <w:p w14:paraId="7B44C130"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w:t>
            </w:r>
          </w:p>
          <w:p w14:paraId="17B45A55"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 </w:t>
            </w:r>
          </w:p>
          <w:p w14:paraId="7CFA2726"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w:t>
            </w:r>
          </w:p>
          <w:p w14:paraId="23BCC675"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 </w:t>
            </w:r>
          </w:p>
          <w:p w14:paraId="1C162E7A"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w:t>
            </w:r>
          </w:p>
          <w:p w14:paraId="1A01CC19"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w:t>
            </w:r>
          </w:p>
        </w:tc>
        <w:tc>
          <w:tcPr>
            <w:tcW w:w="832" w:type="dxa"/>
            <w:shd w:val="clear" w:color="auto" w:fill="FFFFFF"/>
            <w:vAlign w:val="center"/>
            <w:hideMark/>
          </w:tcPr>
          <w:p w14:paraId="51FFA363"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 </w:t>
            </w:r>
          </w:p>
          <w:p w14:paraId="572BF1AB"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 </w:t>
            </w:r>
          </w:p>
          <w:p w14:paraId="4BE30BC1"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 </w:t>
            </w:r>
          </w:p>
          <w:p w14:paraId="6046D4C3"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 </w:t>
            </w:r>
          </w:p>
          <w:p w14:paraId="185D1B07"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 </w:t>
            </w:r>
          </w:p>
          <w:p w14:paraId="46E29B62"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w:t>
            </w:r>
          </w:p>
        </w:tc>
        <w:tc>
          <w:tcPr>
            <w:tcW w:w="1354" w:type="dxa"/>
            <w:shd w:val="clear" w:color="auto" w:fill="FFFFFF"/>
            <w:vAlign w:val="center"/>
            <w:hideMark/>
          </w:tcPr>
          <w:p w14:paraId="7E6FCF25"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w:t>
            </w:r>
          </w:p>
        </w:tc>
        <w:tc>
          <w:tcPr>
            <w:tcW w:w="1040" w:type="dxa"/>
            <w:shd w:val="clear" w:color="auto" w:fill="FFFFFF"/>
            <w:vAlign w:val="center"/>
            <w:hideMark/>
          </w:tcPr>
          <w:p w14:paraId="226AC8C3"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w:t>
            </w:r>
          </w:p>
        </w:tc>
        <w:tc>
          <w:tcPr>
            <w:tcW w:w="1203" w:type="dxa"/>
            <w:shd w:val="clear" w:color="auto" w:fill="FFFFFF"/>
            <w:vAlign w:val="center"/>
            <w:hideMark/>
          </w:tcPr>
          <w:p w14:paraId="75A4A04D"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tháng, tại ...</w:t>
            </w:r>
          </w:p>
        </w:tc>
        <w:tc>
          <w:tcPr>
            <w:tcW w:w="1005" w:type="dxa"/>
            <w:shd w:val="clear" w:color="auto" w:fill="FFFFFF"/>
            <w:vAlign w:val="center"/>
            <w:hideMark/>
          </w:tcPr>
          <w:p w14:paraId="47A6A468"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w:t>
            </w:r>
          </w:p>
        </w:tc>
        <w:tc>
          <w:tcPr>
            <w:tcW w:w="715" w:type="dxa"/>
            <w:shd w:val="clear" w:color="auto" w:fill="FFFFFF"/>
            <w:vAlign w:val="center"/>
            <w:hideMark/>
          </w:tcPr>
          <w:p w14:paraId="5EFDFC20"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w:t>
            </w:r>
          </w:p>
        </w:tc>
        <w:tc>
          <w:tcPr>
            <w:tcW w:w="1180" w:type="dxa"/>
            <w:shd w:val="clear" w:color="auto" w:fill="FFFFFF"/>
            <w:vAlign w:val="center"/>
            <w:hideMark/>
          </w:tcPr>
          <w:p w14:paraId="50BE495E" w14:textId="77777777" w:rsidR="00991B32" w:rsidRPr="00A841A3" w:rsidRDefault="00991B32" w:rsidP="005B1013">
            <w:pPr>
              <w:pStyle w:val="NormalWeb"/>
              <w:spacing w:before="0" w:beforeAutospacing="0" w:after="0" w:afterAutospacing="0" w:line="360" w:lineRule="atLeast"/>
              <w:ind w:left="132"/>
              <w:jc w:val="center"/>
              <w:rPr>
                <w:color w:val="262626"/>
              </w:rPr>
            </w:pPr>
            <w:r w:rsidRPr="00A841A3">
              <w:rPr>
                <w:color w:val="262626"/>
              </w:rPr>
              <w:t> </w:t>
            </w:r>
          </w:p>
        </w:tc>
        <w:tc>
          <w:tcPr>
            <w:tcW w:w="1315" w:type="dxa"/>
            <w:shd w:val="clear" w:color="auto" w:fill="FFFFFF"/>
            <w:vAlign w:val="center"/>
            <w:hideMark/>
          </w:tcPr>
          <w:p w14:paraId="2F116AA6"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w:t>
            </w:r>
          </w:p>
          <w:p w14:paraId="4A35316E"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 </w:t>
            </w:r>
          </w:p>
          <w:p w14:paraId="75B61B9B"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w:t>
            </w:r>
          </w:p>
          <w:p w14:paraId="664DF08F"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 </w:t>
            </w:r>
          </w:p>
          <w:p w14:paraId="5712837A"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w:t>
            </w:r>
          </w:p>
          <w:p w14:paraId="7C4ABDE0"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 </w:t>
            </w:r>
          </w:p>
          <w:p w14:paraId="5A63436B" w14:textId="77777777" w:rsidR="00991B32" w:rsidRPr="00A841A3" w:rsidRDefault="00991B32" w:rsidP="005B1013">
            <w:pPr>
              <w:pStyle w:val="NormalWeb"/>
              <w:spacing w:before="0" w:beforeAutospacing="0" w:after="0" w:afterAutospacing="0" w:line="360" w:lineRule="atLeast"/>
              <w:jc w:val="both"/>
              <w:rPr>
                <w:color w:val="262626"/>
              </w:rPr>
            </w:pPr>
            <w:r w:rsidRPr="00A841A3">
              <w:rPr>
                <w:color w:val="262626"/>
              </w:rPr>
              <w:t>..............</w:t>
            </w:r>
          </w:p>
        </w:tc>
      </w:tr>
      <w:tr w:rsidR="00991B32" w:rsidRPr="00A841A3" w14:paraId="65D84358" w14:textId="77777777" w:rsidTr="005B1013">
        <w:trPr>
          <w:tblCellSpacing w:w="15" w:type="dxa"/>
        </w:trPr>
        <w:tc>
          <w:tcPr>
            <w:tcW w:w="9095" w:type="dxa"/>
            <w:gridSpan w:val="9"/>
            <w:shd w:val="clear" w:color="auto" w:fill="FFFFFF"/>
            <w:vAlign w:val="center"/>
            <w:hideMark/>
          </w:tcPr>
          <w:p w14:paraId="7CE07E0B"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Cộng</w:t>
            </w:r>
          </w:p>
        </w:tc>
        <w:tc>
          <w:tcPr>
            <w:tcW w:w="1315" w:type="dxa"/>
            <w:shd w:val="clear" w:color="auto" w:fill="FFFFFF"/>
            <w:vAlign w:val="center"/>
            <w:hideMark/>
          </w:tcPr>
          <w:p w14:paraId="4B50624F"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w:t>
            </w:r>
          </w:p>
        </w:tc>
      </w:tr>
      <w:tr w:rsidR="00991B32" w:rsidRPr="00A841A3" w14:paraId="78C26CD4" w14:textId="77777777" w:rsidTr="005B1013">
        <w:trPr>
          <w:tblCellSpacing w:w="15" w:type="dxa"/>
        </w:trPr>
        <w:tc>
          <w:tcPr>
            <w:tcW w:w="9095" w:type="dxa"/>
            <w:gridSpan w:val="9"/>
            <w:shd w:val="clear" w:color="auto" w:fill="FFFFFF"/>
            <w:vAlign w:val="center"/>
            <w:hideMark/>
          </w:tcPr>
          <w:p w14:paraId="349C6E39"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Thuế</w:t>
            </w:r>
          </w:p>
        </w:tc>
        <w:tc>
          <w:tcPr>
            <w:tcW w:w="1315" w:type="dxa"/>
            <w:shd w:val="clear" w:color="auto" w:fill="FFFFFF"/>
            <w:vAlign w:val="center"/>
            <w:hideMark/>
          </w:tcPr>
          <w:p w14:paraId="703D3FB8"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w:t>
            </w:r>
          </w:p>
        </w:tc>
      </w:tr>
      <w:tr w:rsidR="00991B32" w:rsidRPr="00A841A3" w14:paraId="646F40C3" w14:textId="77777777" w:rsidTr="005B1013">
        <w:trPr>
          <w:tblCellSpacing w:w="15" w:type="dxa"/>
        </w:trPr>
        <w:tc>
          <w:tcPr>
            <w:tcW w:w="9095" w:type="dxa"/>
            <w:gridSpan w:val="9"/>
            <w:shd w:val="clear" w:color="auto" w:fill="FFFFFF"/>
            <w:vAlign w:val="center"/>
            <w:hideMark/>
          </w:tcPr>
          <w:p w14:paraId="55D5EBF0"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                                                                                 Phí (nếu có)</w:t>
            </w:r>
          </w:p>
        </w:tc>
        <w:tc>
          <w:tcPr>
            <w:tcW w:w="1315" w:type="dxa"/>
            <w:shd w:val="clear" w:color="auto" w:fill="FFFFFF"/>
            <w:vAlign w:val="center"/>
            <w:hideMark/>
          </w:tcPr>
          <w:p w14:paraId="0AC937D3"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w:t>
            </w:r>
          </w:p>
        </w:tc>
      </w:tr>
      <w:tr w:rsidR="00991B32" w:rsidRPr="00A841A3" w14:paraId="3E9ED3CA" w14:textId="77777777" w:rsidTr="005B1013">
        <w:trPr>
          <w:tblCellSpacing w:w="15" w:type="dxa"/>
        </w:trPr>
        <w:tc>
          <w:tcPr>
            <w:tcW w:w="9095" w:type="dxa"/>
            <w:gridSpan w:val="9"/>
            <w:shd w:val="clear" w:color="auto" w:fill="FFFFFF"/>
            <w:vAlign w:val="center"/>
            <w:hideMark/>
          </w:tcPr>
          <w:p w14:paraId="1B147200"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rStyle w:val="Strong"/>
                <w:color w:val="262626"/>
              </w:rPr>
              <w:t>                                                                               Tổng cộng</w:t>
            </w:r>
          </w:p>
        </w:tc>
        <w:tc>
          <w:tcPr>
            <w:tcW w:w="1315" w:type="dxa"/>
            <w:shd w:val="clear" w:color="auto" w:fill="FFFFFF"/>
            <w:vAlign w:val="center"/>
            <w:hideMark/>
          </w:tcPr>
          <w:p w14:paraId="7A6638D2" w14:textId="77777777" w:rsidR="00991B32" w:rsidRPr="00A841A3" w:rsidRDefault="00991B32" w:rsidP="005B1013">
            <w:pPr>
              <w:pStyle w:val="NormalWeb"/>
              <w:spacing w:before="0" w:beforeAutospacing="0" w:after="0" w:afterAutospacing="0" w:line="360" w:lineRule="atLeast"/>
              <w:jc w:val="center"/>
              <w:rPr>
                <w:color w:val="262626"/>
              </w:rPr>
            </w:pPr>
            <w:r w:rsidRPr="00A841A3">
              <w:rPr>
                <w:color w:val="262626"/>
              </w:rPr>
              <w:t>..............</w:t>
            </w:r>
          </w:p>
        </w:tc>
      </w:tr>
    </w:tbl>
    <w:p w14:paraId="3029DE33" w14:textId="77777777" w:rsidR="00AB0334" w:rsidRPr="00A841A3" w:rsidRDefault="00AB0334" w:rsidP="00AB4A92">
      <w:pPr>
        <w:pStyle w:val="Heading1"/>
        <w:spacing w:before="0" w:line="312" w:lineRule="auto"/>
        <w:rPr>
          <w:sz w:val="24"/>
          <w:szCs w:val="24"/>
        </w:rPr>
      </w:pPr>
    </w:p>
    <w:sectPr w:rsidR="00AB0334" w:rsidRPr="00A841A3" w:rsidSect="00B87D16">
      <w:footerReference w:type="default" r:id="rId8"/>
      <w:pgSz w:w="11907" w:h="16840" w:code="9"/>
      <w:pgMar w:top="1134" w:right="1281" w:bottom="1134" w:left="1412" w:header="142"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28B88" w14:textId="77777777" w:rsidR="00BD39B4" w:rsidRDefault="00BD39B4" w:rsidP="003D27ED">
      <w:r>
        <w:separator/>
      </w:r>
    </w:p>
  </w:endnote>
  <w:endnote w:type="continuationSeparator" w:id="0">
    <w:p w14:paraId="129C010D" w14:textId="77777777" w:rsidR="00BD39B4" w:rsidRDefault="00BD39B4" w:rsidP="003D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alibri"/>
    <w:charset w:val="00"/>
    <w:family w:val="auto"/>
    <w:pitch w:val="variable"/>
    <w:sig w:usb0="00000003" w:usb1="00000000" w:usb2="00000000" w:usb3="00000000" w:csb0="00000001" w:csb1="00000000"/>
  </w:font>
  <w:font w:name="Malgun Gothic">
    <w:altName w:val="맑은 고딕"/>
    <w:charset w:val="81"/>
    <w:family w:val="swiss"/>
    <w:pitch w:val="variable"/>
    <w:sig w:usb0="9000002F" w:usb1="29D77CFB" w:usb2="00000012" w:usb3="00000000" w:csb0="00080001"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KTypeBold">
    <w:charset w:val="00"/>
    <w:family w:val="swiss"/>
    <w:pitch w:val="variable"/>
    <w:sig w:usb0="800000A7" w:usb1="0000004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745770"/>
      <w:docPartObj>
        <w:docPartGallery w:val="Page Numbers (Bottom of Page)"/>
        <w:docPartUnique/>
      </w:docPartObj>
    </w:sdtPr>
    <w:sdtEndPr>
      <w:rPr>
        <w:noProof/>
      </w:rPr>
    </w:sdtEndPr>
    <w:sdtContent>
      <w:p w14:paraId="70F914A4" w14:textId="18304A1F" w:rsidR="005B1013" w:rsidRDefault="005B1013">
        <w:pPr>
          <w:pStyle w:val="Footer"/>
          <w:jc w:val="center"/>
        </w:pPr>
        <w:r>
          <w:fldChar w:fldCharType="begin"/>
        </w:r>
        <w:r>
          <w:instrText xml:space="preserve"> PAGE   \* MERGEFORMAT </w:instrText>
        </w:r>
        <w:r>
          <w:fldChar w:fldCharType="separate"/>
        </w:r>
        <w:r w:rsidR="00836023">
          <w:rPr>
            <w:noProof/>
          </w:rPr>
          <w:t>11</w:t>
        </w:r>
        <w:r>
          <w:rPr>
            <w:noProof/>
          </w:rPr>
          <w:fldChar w:fldCharType="end"/>
        </w:r>
      </w:p>
    </w:sdtContent>
  </w:sdt>
  <w:p w14:paraId="5300D817" w14:textId="77777777" w:rsidR="005B1013" w:rsidRDefault="005B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3F497" w14:textId="77777777" w:rsidR="00BD39B4" w:rsidRDefault="00BD39B4" w:rsidP="003D27ED">
      <w:r>
        <w:separator/>
      </w:r>
    </w:p>
  </w:footnote>
  <w:footnote w:type="continuationSeparator" w:id="0">
    <w:p w14:paraId="3100CD1D" w14:textId="77777777" w:rsidR="00BD39B4" w:rsidRDefault="00BD39B4" w:rsidP="003D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1D6"/>
    <w:multiLevelType w:val="hybridMultilevel"/>
    <w:tmpl w:val="DF7407D6"/>
    <w:lvl w:ilvl="0" w:tplc="158E3BC0">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 w15:restartNumberingAfterBreak="0">
    <w:nsid w:val="09180DA7"/>
    <w:multiLevelType w:val="hybridMultilevel"/>
    <w:tmpl w:val="05340D42"/>
    <w:lvl w:ilvl="0" w:tplc="1D244570">
      <w:start w:val="1"/>
      <w:numFmt w:val="bullet"/>
      <w:lvlText w:val="-"/>
      <w:lvlJc w:val="left"/>
      <w:pPr>
        <w:ind w:left="720" w:hanging="360"/>
      </w:pPr>
      <w:rPr>
        <w:rFonts w:ascii="Times New Roman" w:eastAsia="Times New Roma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06A782A"/>
    <w:multiLevelType w:val="hybridMultilevel"/>
    <w:tmpl w:val="AADADCAA"/>
    <w:lvl w:ilvl="0" w:tplc="0676431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91E41"/>
    <w:multiLevelType w:val="multilevel"/>
    <w:tmpl w:val="4CE092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70714"/>
    <w:multiLevelType w:val="hybridMultilevel"/>
    <w:tmpl w:val="3112CA2A"/>
    <w:lvl w:ilvl="0" w:tplc="5F383B20">
      <w:start w:val="1"/>
      <w:numFmt w:val="lowerLetter"/>
      <w:lvlText w:val="%1."/>
      <w:lvlJc w:val="left"/>
      <w:pPr>
        <w:ind w:left="360" w:hanging="360"/>
      </w:pPr>
      <w:rPr>
        <w:rFonts w:hint="default"/>
        <w:b w:val="0"/>
        <w:i w:val="0"/>
      </w:rPr>
    </w:lvl>
    <w:lvl w:ilvl="1" w:tplc="04090019">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5" w15:restartNumberingAfterBreak="0">
    <w:nsid w:val="148F7213"/>
    <w:multiLevelType w:val="multilevel"/>
    <w:tmpl w:val="198089C6"/>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A13B3A"/>
    <w:multiLevelType w:val="hybridMultilevel"/>
    <w:tmpl w:val="13620494"/>
    <w:lvl w:ilvl="0" w:tplc="158E3BC0">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7" w15:restartNumberingAfterBreak="0">
    <w:nsid w:val="1AF42709"/>
    <w:multiLevelType w:val="hybridMultilevel"/>
    <w:tmpl w:val="6764D73E"/>
    <w:lvl w:ilvl="0" w:tplc="158E3BC0">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8" w15:restartNumberingAfterBreak="0">
    <w:nsid w:val="1D323D9F"/>
    <w:multiLevelType w:val="hybridMultilevel"/>
    <w:tmpl w:val="A55EADFA"/>
    <w:lvl w:ilvl="0" w:tplc="D206BCA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2B1F71"/>
    <w:multiLevelType w:val="hybridMultilevel"/>
    <w:tmpl w:val="F87061D8"/>
    <w:lvl w:ilvl="0" w:tplc="158E3BC0">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0" w15:restartNumberingAfterBreak="0">
    <w:nsid w:val="23FF264A"/>
    <w:multiLevelType w:val="hybridMultilevel"/>
    <w:tmpl w:val="A2646286"/>
    <w:lvl w:ilvl="0" w:tplc="228817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174B8"/>
    <w:multiLevelType w:val="hybridMultilevel"/>
    <w:tmpl w:val="C80AAA64"/>
    <w:lvl w:ilvl="0" w:tplc="A5205BA0">
      <w:start w:val="1"/>
      <w:numFmt w:val="decimal"/>
      <w:lvlText w:val="%1."/>
      <w:lvlJc w:val="left"/>
      <w:pPr>
        <w:ind w:left="1494" w:hanging="360"/>
      </w:pPr>
      <w:rPr>
        <w:rFonts w:hint="default"/>
        <w:color w:val="000000"/>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12" w15:restartNumberingAfterBreak="0">
    <w:nsid w:val="288B29CB"/>
    <w:multiLevelType w:val="hybridMultilevel"/>
    <w:tmpl w:val="DB8E6894"/>
    <w:lvl w:ilvl="0" w:tplc="281C28F0">
      <w:start w:val="2"/>
      <w:numFmt w:val="bullet"/>
      <w:lvlText w:val="-"/>
      <w:lvlJc w:val="left"/>
      <w:pPr>
        <w:ind w:left="371" w:hanging="360"/>
      </w:pPr>
      <w:rPr>
        <w:rFonts w:ascii="Times New Roman" w:eastAsia="Times New Roman" w:hAnsi="Times New Roman" w:cs="Times New Roman" w:hint="default"/>
        <w:b/>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3" w15:restartNumberingAfterBreak="0">
    <w:nsid w:val="32442320"/>
    <w:multiLevelType w:val="hybridMultilevel"/>
    <w:tmpl w:val="91920FE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15:restartNumberingAfterBreak="0">
    <w:nsid w:val="347D5B2D"/>
    <w:multiLevelType w:val="hybridMultilevel"/>
    <w:tmpl w:val="410CC414"/>
    <w:lvl w:ilvl="0" w:tplc="158E3BC0">
      <w:start w:val="1"/>
      <w:numFmt w:val="decimal"/>
      <w:lvlText w:val="%1."/>
      <w:lvlJc w:val="left"/>
      <w:pPr>
        <w:ind w:left="927" w:hanging="360"/>
      </w:pPr>
      <w:rPr>
        <w:rFonts w:hint="default"/>
      </w:rPr>
    </w:lvl>
    <w:lvl w:ilvl="1" w:tplc="A9D84692">
      <w:start w:val="1"/>
      <w:numFmt w:val="lowerLetter"/>
      <w:lvlText w:val="%2)"/>
      <w:lvlJc w:val="left"/>
      <w:pPr>
        <w:ind w:left="1647" w:hanging="360"/>
      </w:pPr>
      <w:rPr>
        <w:rFonts w:hint="default"/>
      </w:r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5" w15:restartNumberingAfterBreak="0">
    <w:nsid w:val="36BE4391"/>
    <w:multiLevelType w:val="hybridMultilevel"/>
    <w:tmpl w:val="BC10226A"/>
    <w:lvl w:ilvl="0" w:tplc="067643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10F44"/>
    <w:multiLevelType w:val="hybridMultilevel"/>
    <w:tmpl w:val="BA56214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DCD2D49"/>
    <w:multiLevelType w:val="hybridMultilevel"/>
    <w:tmpl w:val="C66A672A"/>
    <w:lvl w:ilvl="0" w:tplc="33583B84">
      <w:start w:val="1"/>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8" w15:restartNumberingAfterBreak="0">
    <w:nsid w:val="4A184F3E"/>
    <w:multiLevelType w:val="hybridMultilevel"/>
    <w:tmpl w:val="3D6CACD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AC22BEF"/>
    <w:multiLevelType w:val="hybridMultilevel"/>
    <w:tmpl w:val="506CB6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D5D3590"/>
    <w:multiLevelType w:val="hybridMultilevel"/>
    <w:tmpl w:val="19A2C4C2"/>
    <w:lvl w:ilvl="0" w:tplc="1D244570">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E223B53"/>
    <w:multiLevelType w:val="hybridMultilevel"/>
    <w:tmpl w:val="2DF6B71A"/>
    <w:lvl w:ilvl="0" w:tplc="06764314">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570D516F"/>
    <w:multiLevelType w:val="hybridMultilevel"/>
    <w:tmpl w:val="6DB64BBC"/>
    <w:lvl w:ilvl="0" w:tplc="A5205BA0">
      <w:start w:val="1"/>
      <w:numFmt w:val="decimal"/>
      <w:lvlText w:val="%1."/>
      <w:lvlJc w:val="left"/>
      <w:pPr>
        <w:ind w:left="927" w:hanging="360"/>
      </w:pPr>
      <w:rPr>
        <w:rFonts w:hint="default"/>
        <w:color w:val="000000"/>
      </w:rPr>
    </w:lvl>
    <w:lvl w:ilvl="1" w:tplc="E07A60B8">
      <w:start w:val="4"/>
      <w:numFmt w:val="bullet"/>
      <w:lvlText w:val="-"/>
      <w:lvlJc w:val="left"/>
      <w:pPr>
        <w:ind w:left="1647" w:hanging="360"/>
      </w:pPr>
      <w:rPr>
        <w:rFonts w:ascii="Times New Roman" w:eastAsia="Calibri" w:hAnsi="Times New Roman" w:cs="Times New Roman" w:hint="default"/>
        <w:color w:val="000000"/>
      </w:r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3" w15:restartNumberingAfterBreak="0">
    <w:nsid w:val="5A320693"/>
    <w:multiLevelType w:val="hybridMultilevel"/>
    <w:tmpl w:val="BB7CF6C2"/>
    <w:lvl w:ilvl="0" w:tplc="48090003">
      <w:start w:val="1"/>
      <w:numFmt w:val="bullet"/>
      <w:lvlText w:val="o"/>
      <w:lvlJc w:val="left"/>
      <w:pPr>
        <w:ind w:left="1287" w:hanging="360"/>
      </w:pPr>
      <w:rPr>
        <w:rFonts w:ascii="Courier New" w:hAnsi="Courier New" w:cs="Courier New"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4" w15:restartNumberingAfterBreak="0">
    <w:nsid w:val="65CD3352"/>
    <w:multiLevelType w:val="hybridMultilevel"/>
    <w:tmpl w:val="9AE26242"/>
    <w:lvl w:ilvl="0" w:tplc="158E3BC0">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5" w15:restartNumberingAfterBreak="0">
    <w:nsid w:val="68857611"/>
    <w:multiLevelType w:val="hybridMultilevel"/>
    <w:tmpl w:val="013247DA"/>
    <w:lvl w:ilvl="0" w:tplc="AC943E3C">
      <w:start w:val="1"/>
      <w:numFmt w:val="decimal"/>
      <w:lvlText w:val="%1."/>
      <w:lvlJc w:val="left"/>
      <w:pPr>
        <w:ind w:left="922" w:hanging="360"/>
      </w:pPr>
      <w:rPr>
        <w:rFonts w:hint="default"/>
        <w:b w:val="0"/>
      </w:rPr>
    </w:lvl>
    <w:lvl w:ilvl="1" w:tplc="48090019" w:tentative="1">
      <w:start w:val="1"/>
      <w:numFmt w:val="lowerLetter"/>
      <w:lvlText w:val="%2."/>
      <w:lvlJc w:val="left"/>
      <w:pPr>
        <w:ind w:left="1642" w:hanging="360"/>
      </w:pPr>
    </w:lvl>
    <w:lvl w:ilvl="2" w:tplc="4809001B" w:tentative="1">
      <w:start w:val="1"/>
      <w:numFmt w:val="lowerRoman"/>
      <w:lvlText w:val="%3."/>
      <w:lvlJc w:val="right"/>
      <w:pPr>
        <w:ind w:left="2362" w:hanging="180"/>
      </w:pPr>
    </w:lvl>
    <w:lvl w:ilvl="3" w:tplc="4809000F" w:tentative="1">
      <w:start w:val="1"/>
      <w:numFmt w:val="decimal"/>
      <w:lvlText w:val="%4."/>
      <w:lvlJc w:val="left"/>
      <w:pPr>
        <w:ind w:left="3082" w:hanging="360"/>
      </w:pPr>
    </w:lvl>
    <w:lvl w:ilvl="4" w:tplc="48090019" w:tentative="1">
      <w:start w:val="1"/>
      <w:numFmt w:val="lowerLetter"/>
      <w:lvlText w:val="%5."/>
      <w:lvlJc w:val="left"/>
      <w:pPr>
        <w:ind w:left="3802" w:hanging="360"/>
      </w:pPr>
    </w:lvl>
    <w:lvl w:ilvl="5" w:tplc="4809001B" w:tentative="1">
      <w:start w:val="1"/>
      <w:numFmt w:val="lowerRoman"/>
      <w:lvlText w:val="%6."/>
      <w:lvlJc w:val="right"/>
      <w:pPr>
        <w:ind w:left="4522" w:hanging="180"/>
      </w:pPr>
    </w:lvl>
    <w:lvl w:ilvl="6" w:tplc="4809000F" w:tentative="1">
      <w:start w:val="1"/>
      <w:numFmt w:val="decimal"/>
      <w:lvlText w:val="%7."/>
      <w:lvlJc w:val="left"/>
      <w:pPr>
        <w:ind w:left="5242" w:hanging="360"/>
      </w:pPr>
    </w:lvl>
    <w:lvl w:ilvl="7" w:tplc="48090019" w:tentative="1">
      <w:start w:val="1"/>
      <w:numFmt w:val="lowerLetter"/>
      <w:lvlText w:val="%8."/>
      <w:lvlJc w:val="left"/>
      <w:pPr>
        <w:ind w:left="5962" w:hanging="360"/>
      </w:pPr>
    </w:lvl>
    <w:lvl w:ilvl="8" w:tplc="4809001B" w:tentative="1">
      <w:start w:val="1"/>
      <w:numFmt w:val="lowerRoman"/>
      <w:lvlText w:val="%9."/>
      <w:lvlJc w:val="right"/>
      <w:pPr>
        <w:ind w:left="6682" w:hanging="180"/>
      </w:pPr>
    </w:lvl>
  </w:abstractNum>
  <w:abstractNum w:abstractNumId="26" w15:restartNumberingAfterBreak="0">
    <w:nsid w:val="6BFB49CB"/>
    <w:multiLevelType w:val="hybridMultilevel"/>
    <w:tmpl w:val="72C8C72A"/>
    <w:lvl w:ilvl="0" w:tplc="48090019">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FE5655"/>
    <w:multiLevelType w:val="hybridMultilevel"/>
    <w:tmpl w:val="86CEEDF4"/>
    <w:lvl w:ilvl="0" w:tplc="48090017">
      <w:start w:val="1"/>
      <w:numFmt w:val="lowerLetter"/>
      <w:lvlText w:val="%1)"/>
      <w:lvlJc w:val="left"/>
      <w:pPr>
        <w:ind w:left="1287" w:hanging="360"/>
      </w:pPr>
    </w:lvl>
    <w:lvl w:ilvl="1" w:tplc="48090019">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num w:numId="1" w16cid:durableId="1900287314">
    <w:abstractNumId w:val="3"/>
  </w:num>
  <w:num w:numId="2" w16cid:durableId="1321469445">
    <w:abstractNumId w:val="2"/>
  </w:num>
  <w:num w:numId="3" w16cid:durableId="66726988">
    <w:abstractNumId w:val="12"/>
  </w:num>
  <w:num w:numId="4" w16cid:durableId="2053771524">
    <w:abstractNumId w:val="10"/>
  </w:num>
  <w:num w:numId="5" w16cid:durableId="546113554">
    <w:abstractNumId w:val="4"/>
  </w:num>
  <w:num w:numId="6" w16cid:durableId="334453016">
    <w:abstractNumId w:val="19"/>
  </w:num>
  <w:num w:numId="7" w16cid:durableId="139275626">
    <w:abstractNumId w:val="22"/>
  </w:num>
  <w:num w:numId="8" w16cid:durableId="580722200">
    <w:abstractNumId w:val="11"/>
  </w:num>
  <w:num w:numId="9" w16cid:durableId="1224877912">
    <w:abstractNumId w:val="1"/>
  </w:num>
  <w:num w:numId="10" w16cid:durableId="1976911486">
    <w:abstractNumId w:val="20"/>
  </w:num>
  <w:num w:numId="11" w16cid:durableId="1496141198">
    <w:abstractNumId w:val="7"/>
  </w:num>
  <w:num w:numId="12" w16cid:durableId="1618369780">
    <w:abstractNumId w:val="0"/>
  </w:num>
  <w:num w:numId="13" w16cid:durableId="596988099">
    <w:abstractNumId w:val="6"/>
  </w:num>
  <w:num w:numId="14" w16cid:durableId="890388368">
    <w:abstractNumId w:val="9"/>
  </w:num>
  <w:num w:numId="15" w16cid:durableId="1101292035">
    <w:abstractNumId w:val="24"/>
  </w:num>
  <w:num w:numId="16" w16cid:durableId="945650790">
    <w:abstractNumId w:val="14"/>
  </w:num>
  <w:num w:numId="17" w16cid:durableId="531652023">
    <w:abstractNumId w:val="25"/>
  </w:num>
  <w:num w:numId="18" w16cid:durableId="1895697540">
    <w:abstractNumId w:val="5"/>
  </w:num>
  <w:num w:numId="19" w16cid:durableId="545070045">
    <w:abstractNumId w:val="27"/>
  </w:num>
  <w:num w:numId="20" w16cid:durableId="2042781893">
    <w:abstractNumId w:val="26"/>
  </w:num>
  <w:num w:numId="21" w16cid:durableId="1805661457">
    <w:abstractNumId w:val="23"/>
  </w:num>
  <w:num w:numId="22" w16cid:durableId="2123761834">
    <w:abstractNumId w:val="21"/>
  </w:num>
  <w:num w:numId="23" w16cid:durableId="738475999">
    <w:abstractNumId w:val="16"/>
  </w:num>
  <w:num w:numId="24" w16cid:durableId="1904021722">
    <w:abstractNumId w:val="15"/>
  </w:num>
  <w:num w:numId="25" w16cid:durableId="1629506444">
    <w:abstractNumId w:val="13"/>
  </w:num>
  <w:num w:numId="26" w16cid:durableId="1320616267">
    <w:abstractNumId w:val="8"/>
  </w:num>
  <w:num w:numId="27" w16cid:durableId="724721311">
    <w:abstractNumId w:val="18"/>
  </w:num>
  <w:num w:numId="28" w16cid:durableId="15027725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ED4"/>
    <w:rsid w:val="000359DB"/>
    <w:rsid w:val="00060CD9"/>
    <w:rsid w:val="000909BB"/>
    <w:rsid w:val="00103B3C"/>
    <w:rsid w:val="001145C7"/>
    <w:rsid w:val="00114B4B"/>
    <w:rsid w:val="0012005B"/>
    <w:rsid w:val="001351F9"/>
    <w:rsid w:val="001450F4"/>
    <w:rsid w:val="00160138"/>
    <w:rsid w:val="00194429"/>
    <w:rsid w:val="001C29B7"/>
    <w:rsid w:val="0024204B"/>
    <w:rsid w:val="00292F77"/>
    <w:rsid w:val="002F4468"/>
    <w:rsid w:val="00324D9D"/>
    <w:rsid w:val="003254B1"/>
    <w:rsid w:val="00350B7E"/>
    <w:rsid w:val="003D1EB0"/>
    <w:rsid w:val="003D27ED"/>
    <w:rsid w:val="003E7DC3"/>
    <w:rsid w:val="00491584"/>
    <w:rsid w:val="004C11B7"/>
    <w:rsid w:val="004F0C56"/>
    <w:rsid w:val="00500507"/>
    <w:rsid w:val="00515ED4"/>
    <w:rsid w:val="005B1013"/>
    <w:rsid w:val="005B6FFD"/>
    <w:rsid w:val="005D068C"/>
    <w:rsid w:val="00605926"/>
    <w:rsid w:val="00610518"/>
    <w:rsid w:val="00611840"/>
    <w:rsid w:val="00627A83"/>
    <w:rsid w:val="00655148"/>
    <w:rsid w:val="00670BC8"/>
    <w:rsid w:val="007F5B4D"/>
    <w:rsid w:val="00836023"/>
    <w:rsid w:val="00866678"/>
    <w:rsid w:val="00867023"/>
    <w:rsid w:val="008F65B6"/>
    <w:rsid w:val="00924F88"/>
    <w:rsid w:val="00943168"/>
    <w:rsid w:val="009576AB"/>
    <w:rsid w:val="00991B32"/>
    <w:rsid w:val="00991F53"/>
    <w:rsid w:val="009B1010"/>
    <w:rsid w:val="00A01079"/>
    <w:rsid w:val="00A167AC"/>
    <w:rsid w:val="00A2535C"/>
    <w:rsid w:val="00A27845"/>
    <w:rsid w:val="00A46811"/>
    <w:rsid w:val="00A837BC"/>
    <w:rsid w:val="00A841A3"/>
    <w:rsid w:val="00A9365D"/>
    <w:rsid w:val="00AB0334"/>
    <w:rsid w:val="00AB19A4"/>
    <w:rsid w:val="00AB4A92"/>
    <w:rsid w:val="00AD176D"/>
    <w:rsid w:val="00B15FA9"/>
    <w:rsid w:val="00B608D4"/>
    <w:rsid w:val="00B84426"/>
    <w:rsid w:val="00B87D16"/>
    <w:rsid w:val="00BD39B4"/>
    <w:rsid w:val="00BE188B"/>
    <w:rsid w:val="00BF7E70"/>
    <w:rsid w:val="00C81D2C"/>
    <w:rsid w:val="00CC6E1F"/>
    <w:rsid w:val="00CD48E9"/>
    <w:rsid w:val="00D27A88"/>
    <w:rsid w:val="00D31211"/>
    <w:rsid w:val="00D66419"/>
    <w:rsid w:val="00D76525"/>
    <w:rsid w:val="00D910E9"/>
    <w:rsid w:val="00DD71C2"/>
    <w:rsid w:val="00E13531"/>
    <w:rsid w:val="00E25D8D"/>
    <w:rsid w:val="00E526C2"/>
    <w:rsid w:val="00E97B7C"/>
    <w:rsid w:val="00EB690C"/>
    <w:rsid w:val="00EC1D66"/>
    <w:rsid w:val="00FA0F85"/>
    <w:rsid w:val="00FD08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A5B"/>
  <w15:chartTrackingRefBased/>
  <w15:docId w15:val="{AF68AFAD-0B55-404E-AC11-07CE4289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D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D27ED"/>
    <w:pPr>
      <w:keepNext/>
      <w:keepLines/>
      <w:spacing w:before="480"/>
      <w:jc w:val="center"/>
      <w:outlineLvl w:val="0"/>
    </w:pPr>
    <w:rPr>
      <w:b/>
      <w:bCs/>
      <w:sz w:val="26"/>
      <w:szCs w:val="28"/>
    </w:rPr>
  </w:style>
  <w:style w:type="paragraph" w:styleId="Heading2">
    <w:name w:val="heading 2"/>
    <w:basedOn w:val="Normal"/>
    <w:next w:val="Normal"/>
    <w:link w:val="Heading2Char"/>
    <w:uiPriority w:val="9"/>
    <w:unhideWhenUsed/>
    <w:qFormat/>
    <w:rsid w:val="003D27ED"/>
    <w:pPr>
      <w:keepNext/>
      <w:keepLines/>
      <w:spacing w:before="200"/>
      <w:outlineLvl w:val="1"/>
    </w:pPr>
    <w:rPr>
      <w:b/>
      <w:bCs/>
      <w:sz w:val="26"/>
      <w:szCs w:val="26"/>
    </w:rPr>
  </w:style>
  <w:style w:type="paragraph" w:styleId="Heading3">
    <w:name w:val="heading 3"/>
    <w:basedOn w:val="Normal"/>
    <w:next w:val="Normal"/>
    <w:link w:val="Heading3Char"/>
    <w:qFormat/>
    <w:rsid w:val="003D27ED"/>
    <w:pPr>
      <w:keepNext/>
      <w:widowControl w:val="0"/>
      <w:tabs>
        <w:tab w:val="left" w:pos="851"/>
      </w:tabs>
      <w:outlineLvl w:val="2"/>
    </w:pPr>
    <w:rPr>
      <w:b/>
      <w:sz w:val="26"/>
      <w:szCs w:val="20"/>
    </w:rPr>
  </w:style>
  <w:style w:type="paragraph" w:styleId="Heading5">
    <w:name w:val="heading 5"/>
    <w:basedOn w:val="Normal"/>
    <w:next w:val="Normal"/>
    <w:link w:val="Heading5Char"/>
    <w:qFormat/>
    <w:rsid w:val="003D27ED"/>
    <w:pPr>
      <w:spacing w:before="240" w:after="60"/>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5ED4"/>
    <w:pPr>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515ED4"/>
    <w:rPr>
      <w:rFonts w:ascii="Times New Roman" w:eastAsiaTheme="majorEastAsia" w:hAnsi="Times New Roman" w:cstheme="majorBidi"/>
      <w:b/>
      <w:spacing w:val="-10"/>
      <w:kern w:val="28"/>
      <w:sz w:val="48"/>
      <w:szCs w:val="56"/>
      <w14:ligatures w14:val="none"/>
    </w:rPr>
  </w:style>
  <w:style w:type="character" w:customStyle="1" w:styleId="Heading1Char">
    <w:name w:val="Heading 1 Char"/>
    <w:basedOn w:val="DefaultParagraphFont"/>
    <w:link w:val="Heading1"/>
    <w:uiPriority w:val="9"/>
    <w:rsid w:val="003D27ED"/>
    <w:rPr>
      <w:rFonts w:ascii="Times New Roman" w:eastAsia="Times New Roman" w:hAnsi="Times New Roman" w:cs="Times New Roman"/>
      <w:b/>
      <w:bCs/>
      <w:kern w:val="0"/>
      <w:sz w:val="26"/>
      <w:szCs w:val="28"/>
      <w14:ligatures w14:val="none"/>
    </w:rPr>
  </w:style>
  <w:style w:type="character" w:customStyle="1" w:styleId="Heading2Char">
    <w:name w:val="Heading 2 Char"/>
    <w:basedOn w:val="DefaultParagraphFont"/>
    <w:link w:val="Heading2"/>
    <w:uiPriority w:val="9"/>
    <w:rsid w:val="003D27ED"/>
    <w:rPr>
      <w:rFonts w:ascii="Times New Roman" w:eastAsia="Times New Roman" w:hAnsi="Times New Roman" w:cs="Times New Roman"/>
      <w:b/>
      <w:bCs/>
      <w:kern w:val="0"/>
      <w:sz w:val="26"/>
      <w:szCs w:val="26"/>
      <w14:ligatures w14:val="none"/>
    </w:rPr>
  </w:style>
  <w:style w:type="character" w:customStyle="1" w:styleId="Heading3Char">
    <w:name w:val="Heading 3 Char"/>
    <w:basedOn w:val="DefaultParagraphFont"/>
    <w:link w:val="Heading3"/>
    <w:rsid w:val="003D27ED"/>
    <w:rPr>
      <w:rFonts w:ascii="Times New Roman" w:eastAsia="Times New Roman" w:hAnsi="Times New Roman" w:cs="Times New Roman"/>
      <w:b/>
      <w:kern w:val="0"/>
      <w:sz w:val="26"/>
      <w:szCs w:val="20"/>
      <w14:ligatures w14:val="none"/>
    </w:rPr>
  </w:style>
  <w:style w:type="character" w:customStyle="1" w:styleId="Heading5Char">
    <w:name w:val="Heading 5 Char"/>
    <w:basedOn w:val="DefaultParagraphFont"/>
    <w:link w:val="Heading5"/>
    <w:rsid w:val="003D27ED"/>
    <w:rPr>
      <w:rFonts w:ascii="VNTime" w:eastAsia="Times New Roman" w:hAnsi="VNTime" w:cs="Times New Roman"/>
      <w:b/>
      <w:bCs/>
      <w:i/>
      <w:iCs/>
      <w:kern w:val="0"/>
      <w:sz w:val="26"/>
      <w:szCs w:val="26"/>
      <w14:ligatures w14:val="none"/>
    </w:rPr>
  </w:style>
  <w:style w:type="paragraph" w:customStyle="1" w:styleId="Default">
    <w:name w:val="Default"/>
    <w:rsid w:val="003D27ED"/>
    <w:pPr>
      <w:widowControl w:val="0"/>
      <w:autoSpaceDE w:val="0"/>
      <w:autoSpaceDN w:val="0"/>
      <w:adjustRightInd w:val="0"/>
      <w:spacing w:after="0" w:line="240" w:lineRule="auto"/>
    </w:pPr>
    <w:rPr>
      <w:rFonts w:ascii=".VnTimeH" w:eastAsia="Times New Roman" w:hAnsi=".VnTimeH" w:cs=".VnTimeH"/>
      <w:color w:val="000000"/>
      <w:kern w:val="0"/>
      <w:sz w:val="24"/>
      <w:szCs w:val="24"/>
      <w14:ligatures w14:val="none"/>
    </w:rPr>
  </w:style>
  <w:style w:type="paragraph" w:styleId="BodyTextIndent3">
    <w:name w:val="Body Text Indent 3"/>
    <w:basedOn w:val="Normal"/>
    <w:link w:val="BodyTextIndent3Char"/>
    <w:rsid w:val="003D27ED"/>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3D27ED"/>
    <w:rPr>
      <w:rFonts w:ascii=".VnTime" w:eastAsia="Times New Roman" w:hAnsi=".VnTime" w:cs="Times New Roman"/>
      <w:kern w:val="0"/>
      <w:sz w:val="16"/>
      <w:szCs w:val="16"/>
      <w14:ligatures w14:val="none"/>
    </w:rPr>
  </w:style>
  <w:style w:type="paragraph" w:styleId="FootnoteText">
    <w:name w:val="footnote text"/>
    <w:basedOn w:val="Normal"/>
    <w:link w:val="FootnoteTextChar"/>
    <w:rsid w:val="003D27ED"/>
    <w:rPr>
      <w:sz w:val="20"/>
      <w:szCs w:val="20"/>
    </w:rPr>
  </w:style>
  <w:style w:type="character" w:customStyle="1" w:styleId="FootnoteTextChar">
    <w:name w:val="Footnote Text Char"/>
    <w:basedOn w:val="DefaultParagraphFont"/>
    <w:link w:val="FootnoteText"/>
    <w:rsid w:val="003D27E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3D27ED"/>
    <w:pPr>
      <w:tabs>
        <w:tab w:val="center" w:pos="4680"/>
        <w:tab w:val="right" w:pos="9360"/>
      </w:tabs>
    </w:pPr>
  </w:style>
  <w:style w:type="character" w:customStyle="1" w:styleId="HeaderChar">
    <w:name w:val="Header Char"/>
    <w:basedOn w:val="DefaultParagraphFont"/>
    <w:link w:val="Header"/>
    <w:uiPriority w:val="99"/>
    <w:rsid w:val="003D27E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D27ED"/>
    <w:pPr>
      <w:tabs>
        <w:tab w:val="center" w:pos="4680"/>
        <w:tab w:val="right" w:pos="9360"/>
      </w:tabs>
    </w:pPr>
  </w:style>
  <w:style w:type="character" w:customStyle="1" w:styleId="FooterChar">
    <w:name w:val="Footer Char"/>
    <w:basedOn w:val="DefaultParagraphFont"/>
    <w:link w:val="Footer"/>
    <w:uiPriority w:val="99"/>
    <w:rsid w:val="003D27E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3D27ED"/>
    <w:pPr>
      <w:ind w:left="720"/>
      <w:contextualSpacing/>
    </w:pPr>
  </w:style>
  <w:style w:type="table" w:styleId="TableGrid">
    <w:name w:val="Table Grid"/>
    <w:basedOn w:val="TableNormal"/>
    <w:uiPriority w:val="59"/>
    <w:rsid w:val="003D27ED"/>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semiHidden/>
    <w:rsid w:val="003D27ED"/>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BalloonText">
    <w:name w:val="Balloon Text"/>
    <w:basedOn w:val="Normal"/>
    <w:link w:val="BalloonTextChar"/>
    <w:uiPriority w:val="99"/>
    <w:semiHidden/>
    <w:unhideWhenUsed/>
    <w:rsid w:val="003D27ED"/>
    <w:rPr>
      <w:rFonts w:ascii="Tahoma" w:hAnsi="Tahoma"/>
      <w:sz w:val="16"/>
      <w:szCs w:val="16"/>
    </w:rPr>
  </w:style>
  <w:style w:type="character" w:customStyle="1" w:styleId="BalloonTextChar">
    <w:name w:val="Balloon Text Char"/>
    <w:basedOn w:val="DefaultParagraphFont"/>
    <w:link w:val="BalloonText"/>
    <w:uiPriority w:val="99"/>
    <w:semiHidden/>
    <w:rsid w:val="003D27ED"/>
    <w:rPr>
      <w:rFonts w:ascii="Tahoma" w:eastAsia="Times New Roman" w:hAnsi="Tahoma" w:cs="Times New Roman"/>
      <w:kern w:val="0"/>
      <w:sz w:val="16"/>
      <w:szCs w:val="16"/>
      <w14:ligatures w14:val="none"/>
    </w:rPr>
  </w:style>
  <w:style w:type="character" w:styleId="PlaceholderText">
    <w:name w:val="Placeholder Text"/>
    <w:uiPriority w:val="99"/>
    <w:semiHidden/>
    <w:rsid w:val="003D27ED"/>
    <w:rPr>
      <w:color w:val="808080"/>
    </w:rPr>
  </w:style>
  <w:style w:type="character" w:styleId="Hyperlink">
    <w:name w:val="Hyperlink"/>
    <w:uiPriority w:val="99"/>
    <w:unhideWhenUsed/>
    <w:rsid w:val="003D27ED"/>
    <w:rPr>
      <w:color w:val="0000FF"/>
      <w:u w:val="single"/>
    </w:rPr>
  </w:style>
  <w:style w:type="character" w:styleId="FollowedHyperlink">
    <w:name w:val="FollowedHyperlink"/>
    <w:uiPriority w:val="99"/>
    <w:semiHidden/>
    <w:unhideWhenUsed/>
    <w:rsid w:val="003D27ED"/>
    <w:rPr>
      <w:color w:val="800080"/>
      <w:u w:val="single"/>
    </w:rPr>
  </w:style>
  <w:style w:type="paragraph" w:customStyle="1" w:styleId="StyleFirstline102mmBefore6pt">
    <w:name w:val="Style First line:  10.2 mm Before:  6 pt"/>
    <w:basedOn w:val="Normal"/>
    <w:rsid w:val="003D27ED"/>
    <w:pPr>
      <w:suppressAutoHyphens/>
      <w:spacing w:before="60" w:after="60" w:line="288" w:lineRule="auto"/>
      <w:ind w:firstLine="578"/>
      <w:jc w:val="both"/>
    </w:pPr>
    <w:rPr>
      <w:szCs w:val="20"/>
      <w:lang w:eastAsia="ar-SA"/>
    </w:rPr>
  </w:style>
  <w:style w:type="paragraph" w:customStyle="1" w:styleId="xl72">
    <w:name w:val="xl72"/>
    <w:basedOn w:val="Normal"/>
    <w:rsid w:val="003D27ED"/>
    <w:pPr>
      <w:spacing w:before="100" w:beforeAutospacing="1" w:after="100" w:afterAutospacing="1"/>
      <w:textAlignment w:val="center"/>
    </w:pPr>
  </w:style>
  <w:style w:type="paragraph" w:customStyle="1" w:styleId="xl73">
    <w:name w:val="xl73"/>
    <w:basedOn w:val="Normal"/>
    <w:rsid w:val="003D27ED"/>
    <w:pPr>
      <w:spacing w:before="100" w:beforeAutospacing="1" w:after="100" w:afterAutospacing="1"/>
      <w:jc w:val="center"/>
      <w:textAlignment w:val="center"/>
    </w:pPr>
  </w:style>
  <w:style w:type="paragraph" w:customStyle="1" w:styleId="xl74">
    <w:name w:val="xl74"/>
    <w:basedOn w:val="Normal"/>
    <w:rsid w:val="003D27ED"/>
    <w:pPr>
      <w:spacing w:before="100" w:beforeAutospacing="1" w:after="100" w:afterAutospacing="1"/>
      <w:jc w:val="center"/>
      <w:textAlignment w:val="center"/>
    </w:pPr>
  </w:style>
  <w:style w:type="paragraph" w:customStyle="1" w:styleId="xl75">
    <w:name w:val="xl75"/>
    <w:basedOn w:val="Normal"/>
    <w:rsid w:val="003D27ED"/>
    <w:pPr>
      <w:spacing w:before="100" w:beforeAutospacing="1" w:after="100" w:afterAutospacing="1"/>
      <w:textAlignment w:val="center"/>
    </w:pPr>
  </w:style>
  <w:style w:type="paragraph" w:customStyle="1" w:styleId="xl76">
    <w:name w:val="xl76"/>
    <w:basedOn w:val="Normal"/>
    <w:rsid w:val="003D27ED"/>
    <w:pPr>
      <w:spacing w:before="100" w:beforeAutospacing="1" w:after="100" w:afterAutospacing="1"/>
      <w:jc w:val="center"/>
      <w:textAlignment w:val="center"/>
    </w:pPr>
  </w:style>
  <w:style w:type="paragraph" w:customStyle="1" w:styleId="xl77">
    <w:name w:val="xl77"/>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3D2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81">
    <w:name w:val="xl81"/>
    <w:basedOn w:val="Normal"/>
    <w:rsid w:val="003D2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2">
    <w:name w:val="xl82"/>
    <w:basedOn w:val="Normal"/>
    <w:rsid w:val="003D2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3">
    <w:name w:val="xl83"/>
    <w:basedOn w:val="Normal"/>
    <w:rsid w:val="003D2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4">
    <w:name w:val="xl84"/>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6">
    <w:name w:val="xl86"/>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Normal"/>
    <w:rsid w:val="003D27E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26"/>
      <w:szCs w:val="26"/>
    </w:rPr>
  </w:style>
  <w:style w:type="paragraph" w:customStyle="1" w:styleId="xl92">
    <w:name w:val="xl92"/>
    <w:basedOn w:val="Normal"/>
    <w:rsid w:val="003D27ED"/>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b/>
      <w:bCs/>
      <w:sz w:val="26"/>
      <w:szCs w:val="26"/>
    </w:rPr>
  </w:style>
  <w:style w:type="paragraph" w:customStyle="1" w:styleId="xl93">
    <w:name w:val="xl93"/>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5">
    <w:name w:val="xl95"/>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6">
    <w:name w:val="xl96"/>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7">
    <w:name w:val="xl97"/>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2">
    <w:name w:val="xl102"/>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3">
    <w:name w:val="xl103"/>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4">
    <w:name w:val="xl104"/>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5">
    <w:name w:val="xl105"/>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7">
    <w:name w:val="xl107"/>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8">
    <w:name w:val="xl108"/>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9">
    <w:name w:val="xl109"/>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10">
    <w:name w:val="xl110"/>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2">
    <w:name w:val="xl112"/>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Normal"/>
    <w:rsid w:val="003D2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116">
    <w:name w:val="xl116"/>
    <w:basedOn w:val="Normal"/>
    <w:rsid w:val="003D2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17">
    <w:name w:val="xl117"/>
    <w:basedOn w:val="Normal"/>
    <w:rsid w:val="003D2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18">
    <w:name w:val="xl118"/>
    <w:basedOn w:val="Normal"/>
    <w:rsid w:val="003D2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119">
    <w:name w:val="xl119"/>
    <w:basedOn w:val="Normal"/>
    <w:rsid w:val="003D2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0">
    <w:name w:val="xl120"/>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1">
    <w:name w:val="xl121"/>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2">
    <w:name w:val="xl122"/>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3">
    <w:name w:val="xl123"/>
    <w:basedOn w:val="Normal"/>
    <w:rsid w:val="003D2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24">
    <w:name w:val="xl124"/>
    <w:basedOn w:val="Normal"/>
    <w:rsid w:val="003D2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6"/>
      <w:szCs w:val="26"/>
    </w:rPr>
  </w:style>
  <w:style w:type="paragraph" w:customStyle="1" w:styleId="xl125">
    <w:name w:val="xl125"/>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6">
    <w:name w:val="xl126"/>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7">
    <w:name w:val="xl127"/>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0">
    <w:name w:val="xl130"/>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1">
    <w:name w:val="xl131"/>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32">
    <w:name w:val="xl132"/>
    <w:basedOn w:val="Normal"/>
    <w:rsid w:val="003D2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33">
    <w:name w:val="xl133"/>
    <w:basedOn w:val="Normal"/>
    <w:rsid w:val="003D2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6"/>
      <w:szCs w:val="26"/>
    </w:rPr>
  </w:style>
  <w:style w:type="paragraph" w:styleId="BodyText">
    <w:name w:val="Body Text"/>
    <w:basedOn w:val="Normal"/>
    <w:link w:val="BodyTextChar"/>
    <w:uiPriority w:val="99"/>
    <w:unhideWhenUsed/>
    <w:rsid w:val="003D27ED"/>
    <w:pPr>
      <w:spacing w:after="120"/>
    </w:pPr>
  </w:style>
  <w:style w:type="character" w:customStyle="1" w:styleId="BodyTextChar">
    <w:name w:val="Body Text Char"/>
    <w:basedOn w:val="DefaultParagraphFont"/>
    <w:link w:val="BodyText"/>
    <w:uiPriority w:val="99"/>
    <w:rsid w:val="003D27ED"/>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3D27ED"/>
    <w:pPr>
      <w:spacing w:after="0" w:line="240" w:lineRule="auto"/>
    </w:pPr>
    <w:rPr>
      <w:rFonts w:ascii="Times New Roman" w:eastAsia="Times New Roman" w:hAnsi="Times New Roman" w:cs="Times New Roman"/>
      <w:kern w:val="0"/>
      <w:sz w:val="24"/>
      <w:szCs w:val="24"/>
      <w14:ligatures w14:val="none"/>
    </w:rPr>
  </w:style>
  <w:style w:type="character" w:styleId="FootnoteReference">
    <w:name w:val="footnote reference"/>
    <w:semiHidden/>
    <w:rsid w:val="003D27ED"/>
    <w:rPr>
      <w:vertAlign w:val="superscript"/>
    </w:rPr>
  </w:style>
  <w:style w:type="paragraph" w:customStyle="1" w:styleId="SectionVHeading2">
    <w:name w:val="Section V. Heading 2"/>
    <w:basedOn w:val="Normal"/>
    <w:rsid w:val="003D27ED"/>
    <w:pPr>
      <w:spacing w:before="120" w:after="200"/>
      <w:jc w:val="center"/>
    </w:pPr>
    <w:rPr>
      <w:b/>
      <w:sz w:val="28"/>
      <w:szCs w:val="20"/>
      <w:lang w:val="es-ES_tradnl"/>
    </w:rPr>
  </w:style>
  <w:style w:type="paragraph" w:customStyle="1" w:styleId="TKFirma">
    <w:name w:val="TK Firma"/>
    <w:basedOn w:val="Normal"/>
    <w:rsid w:val="003D27ED"/>
    <w:pPr>
      <w:spacing w:line="280" w:lineRule="exact"/>
    </w:pPr>
    <w:rPr>
      <w:rFonts w:ascii="TKTypeBold" w:eastAsia="SimSun" w:hAnsi="TKTypeBold"/>
      <w:lang w:val="de-DE" w:eastAsia="de-DE"/>
    </w:rPr>
  </w:style>
  <w:style w:type="paragraph" w:styleId="CommentText">
    <w:name w:val="annotation text"/>
    <w:basedOn w:val="Normal"/>
    <w:link w:val="CommentTextChar"/>
    <w:rsid w:val="003D27ED"/>
    <w:pPr>
      <w:spacing w:line="312" w:lineRule="auto"/>
      <w:ind w:left="839" w:right="-357" w:hanging="102"/>
      <w:jc w:val="center"/>
    </w:pPr>
    <w:rPr>
      <w:sz w:val="20"/>
      <w:szCs w:val="20"/>
    </w:rPr>
  </w:style>
  <w:style w:type="character" w:customStyle="1" w:styleId="CommentTextChar">
    <w:name w:val="Comment Text Char"/>
    <w:basedOn w:val="DefaultParagraphFont"/>
    <w:link w:val="CommentText"/>
    <w:rsid w:val="003D27ED"/>
    <w:rPr>
      <w:rFonts w:ascii="Times New Roman" w:eastAsia="Times New Roman" w:hAnsi="Times New Roman" w:cs="Times New Roman"/>
      <w:kern w:val="0"/>
      <w:sz w:val="20"/>
      <w:szCs w:val="20"/>
      <w14:ligatures w14:val="none"/>
    </w:rPr>
  </w:style>
  <w:style w:type="character" w:customStyle="1" w:styleId="DeltaViewInsertion">
    <w:name w:val="DeltaView Insertion"/>
    <w:rsid w:val="003D27ED"/>
    <w:rPr>
      <w:color w:val="0000FF"/>
      <w:spacing w:val="0"/>
      <w:u w:val="double"/>
    </w:rPr>
  </w:style>
  <w:style w:type="paragraph" w:customStyle="1" w:styleId="Sub-ClauseText">
    <w:name w:val="Sub-Clause Text"/>
    <w:basedOn w:val="Normal"/>
    <w:rsid w:val="003D27ED"/>
    <w:pPr>
      <w:spacing w:before="120" w:after="120"/>
      <w:jc w:val="both"/>
    </w:pPr>
    <w:rPr>
      <w:spacing w:val="-4"/>
      <w:szCs w:val="20"/>
    </w:rPr>
  </w:style>
  <w:style w:type="character" w:styleId="CommentReference">
    <w:name w:val="annotation reference"/>
    <w:basedOn w:val="DefaultParagraphFont"/>
    <w:uiPriority w:val="99"/>
    <w:semiHidden/>
    <w:unhideWhenUsed/>
    <w:rsid w:val="003D27ED"/>
    <w:rPr>
      <w:sz w:val="16"/>
      <w:szCs w:val="16"/>
    </w:rPr>
  </w:style>
  <w:style w:type="paragraph" w:styleId="CommentSubject">
    <w:name w:val="annotation subject"/>
    <w:basedOn w:val="CommentText"/>
    <w:next w:val="CommentText"/>
    <w:link w:val="CommentSubjectChar"/>
    <w:uiPriority w:val="99"/>
    <w:semiHidden/>
    <w:unhideWhenUsed/>
    <w:rsid w:val="003D27ED"/>
    <w:pPr>
      <w:spacing w:line="240" w:lineRule="auto"/>
      <w:ind w:left="0" w:right="0" w:firstLine="0"/>
      <w:jc w:val="left"/>
    </w:pPr>
    <w:rPr>
      <w:b/>
      <w:bCs/>
    </w:rPr>
  </w:style>
  <w:style w:type="character" w:customStyle="1" w:styleId="CommentSubjectChar">
    <w:name w:val="Comment Subject Char"/>
    <w:basedOn w:val="CommentTextChar"/>
    <w:link w:val="CommentSubject"/>
    <w:uiPriority w:val="99"/>
    <w:semiHidden/>
    <w:rsid w:val="003D27ED"/>
    <w:rPr>
      <w:rFonts w:ascii="Times New Roman" w:eastAsia="Times New Roman" w:hAnsi="Times New Roman" w:cs="Times New Roman"/>
      <w:b/>
      <w:bCs/>
      <w:kern w:val="0"/>
      <w:sz w:val="20"/>
      <w:szCs w:val="20"/>
      <w14:ligatures w14:val="none"/>
    </w:rPr>
  </w:style>
  <w:style w:type="character" w:customStyle="1" w:styleId="Vnbnnidung">
    <w:name w:val="Văn bản nội dung_"/>
    <w:basedOn w:val="DefaultParagraphFont"/>
    <w:link w:val="Vnbnnidung0"/>
    <w:rsid w:val="003D27ED"/>
    <w:rPr>
      <w:rFonts w:ascii="Times New Roman" w:eastAsia="Times New Roman" w:hAnsi="Times New Roman"/>
    </w:rPr>
  </w:style>
  <w:style w:type="paragraph" w:customStyle="1" w:styleId="Vnbnnidung0">
    <w:name w:val="Văn bản nội dung"/>
    <w:basedOn w:val="Normal"/>
    <w:link w:val="Vnbnnidung"/>
    <w:rsid w:val="003D27ED"/>
    <w:pPr>
      <w:widowControl w:val="0"/>
      <w:spacing w:after="80" w:line="295" w:lineRule="auto"/>
    </w:pPr>
    <w:rPr>
      <w:rFonts w:cstheme="minorBidi"/>
      <w:kern w:val="2"/>
      <w:sz w:val="22"/>
      <w:szCs w:val="22"/>
      <w14:ligatures w14:val="standardContextual"/>
    </w:rPr>
  </w:style>
  <w:style w:type="character" w:customStyle="1" w:styleId="fontstyle01">
    <w:name w:val="fontstyle01"/>
    <w:basedOn w:val="DefaultParagraphFont"/>
    <w:rsid w:val="003D27ED"/>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3D27ED"/>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3D27ED"/>
    <w:rPr>
      <w:rFonts w:ascii="TimesNewRomanPSMT" w:hAnsi="TimesNewRomanPSMT" w:hint="default"/>
      <w:b w:val="0"/>
      <w:bCs w:val="0"/>
      <w:i w:val="0"/>
      <w:iCs w:val="0"/>
      <w:color w:val="000000"/>
      <w:sz w:val="28"/>
      <w:szCs w:val="28"/>
    </w:rPr>
  </w:style>
  <w:style w:type="character" w:customStyle="1" w:styleId="fontstyle41">
    <w:name w:val="fontstyle41"/>
    <w:basedOn w:val="DefaultParagraphFont"/>
    <w:rsid w:val="003D27ED"/>
    <w:rPr>
      <w:rFonts w:ascii="TimesNewRomanPS-BoldItalicMT" w:hAnsi="TimesNewRomanPS-BoldItalicMT" w:hint="default"/>
      <w:b/>
      <w:bCs/>
      <w:i/>
      <w:iCs/>
      <w:color w:val="000000"/>
      <w:sz w:val="28"/>
      <w:szCs w:val="28"/>
    </w:rPr>
  </w:style>
  <w:style w:type="character" w:customStyle="1" w:styleId="text">
    <w:name w:val="text"/>
    <w:basedOn w:val="DefaultParagraphFont"/>
    <w:rsid w:val="003D27ED"/>
  </w:style>
  <w:style w:type="paragraph" w:styleId="NormalWeb">
    <w:name w:val="Normal (Web)"/>
    <w:basedOn w:val="Normal"/>
    <w:uiPriority w:val="99"/>
    <w:unhideWhenUsed/>
    <w:rsid w:val="00605926"/>
    <w:pPr>
      <w:spacing w:before="100" w:beforeAutospacing="1" w:after="100" w:afterAutospacing="1"/>
    </w:pPr>
  </w:style>
  <w:style w:type="character" w:styleId="Strong">
    <w:name w:val="Strong"/>
    <w:basedOn w:val="DefaultParagraphFont"/>
    <w:uiPriority w:val="22"/>
    <w:qFormat/>
    <w:rsid w:val="00605926"/>
    <w:rPr>
      <w:b/>
      <w:bCs/>
    </w:rPr>
  </w:style>
  <w:style w:type="character" w:styleId="Emphasis">
    <w:name w:val="Emphasis"/>
    <w:basedOn w:val="DefaultParagraphFont"/>
    <w:uiPriority w:val="20"/>
    <w:qFormat/>
    <w:rsid w:val="00605926"/>
    <w:rPr>
      <w:i/>
      <w:iCs/>
    </w:rPr>
  </w:style>
  <w:style w:type="paragraph" w:styleId="TOCHeading">
    <w:name w:val="TOC Heading"/>
    <w:basedOn w:val="Heading1"/>
    <w:next w:val="Normal"/>
    <w:uiPriority w:val="39"/>
    <w:unhideWhenUsed/>
    <w:qFormat/>
    <w:rsid w:val="00A841A3"/>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A841A3"/>
    <w:pPr>
      <w:spacing w:after="100"/>
    </w:pPr>
  </w:style>
  <w:style w:type="paragraph" w:styleId="TOC2">
    <w:name w:val="toc 2"/>
    <w:basedOn w:val="Normal"/>
    <w:next w:val="Normal"/>
    <w:autoRedefine/>
    <w:uiPriority w:val="39"/>
    <w:unhideWhenUsed/>
    <w:rsid w:val="00A841A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0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06A1-C808-49E8-AAEB-E76B4D99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Tran</dc:creator>
  <cp:keywords/>
  <dc:description/>
  <cp:lastModifiedBy>Administrator</cp:lastModifiedBy>
  <cp:revision>137</cp:revision>
  <dcterms:created xsi:type="dcterms:W3CDTF">2023-11-24T01:20:00Z</dcterms:created>
  <dcterms:modified xsi:type="dcterms:W3CDTF">2024-11-25T15:39:00Z</dcterms:modified>
</cp:coreProperties>
</file>